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B99A17" w14:textId="77777777" w:rsidR="00D01E81" w:rsidRDefault="00D01E81" w:rsidP="00D01E81">
      <w:pPr>
        <w:spacing w:before="240" w:after="0"/>
        <w:jc w:val="center"/>
        <w:outlineLvl w:val="0"/>
        <w:rPr>
          <w:rFonts w:ascii="Arial" w:eastAsia="Times New Roman" w:hAnsi="Arial" w:cs="Arial"/>
          <w:b/>
          <w:bCs/>
          <w:color w:val="auto"/>
          <w:kern w:val="36"/>
          <w:sz w:val="28"/>
          <w:szCs w:val="24"/>
          <w:lang w:val="en-GB" w:eastAsia="en-GB"/>
        </w:rPr>
      </w:pPr>
      <w:bookmarkStart w:id="0" w:name="_GoBack"/>
      <w:bookmarkEnd w:id="0"/>
    </w:p>
    <w:p w14:paraId="1F1415DE" w14:textId="6B782894" w:rsidR="009455D4" w:rsidRPr="00FD2F1B" w:rsidRDefault="0028634A" w:rsidP="00D01E81">
      <w:pPr>
        <w:spacing w:before="240" w:after="0"/>
        <w:jc w:val="center"/>
        <w:outlineLvl w:val="0"/>
        <w:rPr>
          <w:rFonts w:ascii="Arial" w:eastAsia="Times New Roman" w:hAnsi="Arial" w:cs="Arial"/>
          <w:b/>
          <w:bCs/>
          <w:color w:val="auto"/>
          <w:kern w:val="36"/>
          <w:sz w:val="28"/>
          <w:szCs w:val="24"/>
          <w:lang w:val="en-GB" w:eastAsia="en-GB"/>
        </w:rPr>
      </w:pPr>
      <w:r>
        <w:rPr>
          <w:rFonts w:ascii="Arial" w:eastAsia="Times New Roman" w:hAnsi="Arial" w:cs="Arial"/>
          <w:b/>
          <w:bCs/>
          <w:color w:val="auto"/>
          <w:kern w:val="36"/>
          <w:sz w:val="28"/>
          <w:szCs w:val="24"/>
          <w:lang w:val="en-GB" w:eastAsia="en-GB"/>
        </w:rPr>
        <w:t>MEF</w:t>
      </w:r>
      <w:r w:rsidR="00525A49">
        <w:rPr>
          <w:rFonts w:ascii="Arial" w:eastAsia="Times New Roman" w:hAnsi="Arial" w:cs="Arial"/>
          <w:b/>
          <w:bCs/>
          <w:color w:val="auto"/>
          <w:kern w:val="36"/>
          <w:sz w:val="28"/>
          <w:szCs w:val="24"/>
          <w:lang w:val="en-GB" w:eastAsia="en-GB"/>
        </w:rPr>
        <w:t xml:space="preserve"> </w:t>
      </w:r>
      <w:r w:rsidR="003F6575">
        <w:rPr>
          <w:rFonts w:ascii="Arial" w:eastAsia="Times New Roman" w:hAnsi="Arial" w:cs="Arial"/>
          <w:b/>
          <w:bCs/>
          <w:color w:val="auto"/>
          <w:kern w:val="36"/>
          <w:sz w:val="28"/>
          <w:szCs w:val="24"/>
          <w:lang w:val="en-GB" w:eastAsia="en-GB"/>
        </w:rPr>
        <w:t xml:space="preserve">Announces Availability of </w:t>
      </w:r>
      <w:r w:rsidR="00E227FB">
        <w:rPr>
          <w:rFonts w:ascii="Arial" w:eastAsia="Times New Roman" w:hAnsi="Arial" w:cs="Arial"/>
          <w:b/>
          <w:bCs/>
          <w:color w:val="auto"/>
          <w:kern w:val="36"/>
          <w:sz w:val="28"/>
          <w:szCs w:val="24"/>
          <w:lang w:val="en-GB" w:eastAsia="en-GB"/>
        </w:rPr>
        <w:t>First</w:t>
      </w:r>
      <w:r w:rsidR="003F6575">
        <w:rPr>
          <w:rFonts w:ascii="Arial" w:eastAsia="Times New Roman" w:hAnsi="Arial" w:cs="Arial"/>
          <w:b/>
          <w:bCs/>
          <w:color w:val="auto"/>
          <w:kern w:val="36"/>
          <w:sz w:val="28"/>
          <w:szCs w:val="24"/>
          <w:lang w:val="en-GB" w:eastAsia="en-GB"/>
        </w:rPr>
        <w:t xml:space="preserve"> Operator-Grade</w:t>
      </w:r>
      <w:r w:rsidR="00E227FB">
        <w:rPr>
          <w:rFonts w:ascii="Arial" w:eastAsia="Times New Roman" w:hAnsi="Arial" w:cs="Arial"/>
          <w:b/>
          <w:bCs/>
          <w:color w:val="auto"/>
          <w:kern w:val="36"/>
          <w:sz w:val="28"/>
          <w:szCs w:val="24"/>
          <w:lang w:val="en-GB" w:eastAsia="en-GB"/>
        </w:rPr>
        <w:t xml:space="preserve"> </w:t>
      </w:r>
      <w:r>
        <w:rPr>
          <w:rFonts w:ascii="Arial" w:eastAsia="Times New Roman" w:hAnsi="Arial" w:cs="Arial"/>
          <w:b/>
          <w:bCs/>
          <w:color w:val="auto"/>
          <w:kern w:val="36"/>
          <w:sz w:val="28"/>
          <w:szCs w:val="24"/>
          <w:lang w:val="en-GB" w:eastAsia="en-GB"/>
        </w:rPr>
        <w:t>SDN/NFV Professional Certification</w:t>
      </w:r>
    </w:p>
    <w:p w14:paraId="6097A629" w14:textId="128B1DD5" w:rsidR="001C18F9" w:rsidRPr="001C18F9" w:rsidRDefault="00F217C6" w:rsidP="001C18F9">
      <w:pPr>
        <w:pStyle w:val="Heading3"/>
        <w:spacing w:before="240" w:after="240"/>
        <w:jc w:val="center"/>
        <w:rPr>
          <w:b w:val="0"/>
          <w:sz w:val="24"/>
        </w:rPr>
      </w:pPr>
      <w:r>
        <w:rPr>
          <w:rStyle w:val="Emphasis"/>
          <w:b w:val="0"/>
          <w:sz w:val="24"/>
        </w:rPr>
        <w:t xml:space="preserve">MEF </w:t>
      </w:r>
      <w:r w:rsidR="00EE6285">
        <w:rPr>
          <w:rStyle w:val="Emphasis"/>
          <w:b w:val="0"/>
          <w:sz w:val="24"/>
        </w:rPr>
        <w:t>SDN/NFV certification</w:t>
      </w:r>
      <w:r w:rsidR="003F6575">
        <w:rPr>
          <w:rStyle w:val="Emphasis"/>
          <w:b w:val="0"/>
          <w:sz w:val="24"/>
        </w:rPr>
        <w:t xml:space="preserve"> is the</w:t>
      </w:r>
      <w:r w:rsidR="00EA3F2F">
        <w:rPr>
          <w:rStyle w:val="Emphasis"/>
          <w:b w:val="0"/>
          <w:sz w:val="24"/>
        </w:rPr>
        <w:t xml:space="preserve"> first </w:t>
      </w:r>
      <w:r w:rsidR="003F6575">
        <w:rPr>
          <w:rStyle w:val="Emphasis"/>
          <w:b w:val="0"/>
          <w:sz w:val="24"/>
        </w:rPr>
        <w:t xml:space="preserve">certification for SDN and NFV </w:t>
      </w:r>
      <w:r w:rsidR="00EA3F2F">
        <w:rPr>
          <w:rStyle w:val="Emphasis"/>
          <w:b w:val="0"/>
          <w:sz w:val="24"/>
        </w:rPr>
        <w:t>built to international standards</w:t>
      </w:r>
      <w:r w:rsidR="003F6575">
        <w:rPr>
          <w:rStyle w:val="Emphasis"/>
          <w:b w:val="0"/>
          <w:sz w:val="24"/>
        </w:rPr>
        <w:t xml:space="preserve">; </w:t>
      </w:r>
      <w:r w:rsidR="00411578">
        <w:rPr>
          <w:rStyle w:val="Emphasis"/>
          <w:b w:val="0"/>
          <w:sz w:val="24"/>
        </w:rPr>
        <w:t xml:space="preserve">five </w:t>
      </w:r>
      <w:r w:rsidR="00B52040">
        <w:rPr>
          <w:rStyle w:val="Emphasis"/>
          <w:b w:val="0"/>
          <w:sz w:val="24"/>
        </w:rPr>
        <w:t>MEF training providers</w:t>
      </w:r>
      <w:r w:rsidR="00411578">
        <w:rPr>
          <w:rStyle w:val="Emphasis"/>
          <w:b w:val="0"/>
          <w:sz w:val="24"/>
        </w:rPr>
        <w:t xml:space="preserve"> are</w:t>
      </w:r>
      <w:r w:rsidR="00B52040">
        <w:rPr>
          <w:rStyle w:val="Emphasis"/>
          <w:b w:val="0"/>
          <w:sz w:val="24"/>
        </w:rPr>
        <w:t xml:space="preserve"> set to offer training and certification testing</w:t>
      </w:r>
    </w:p>
    <w:p w14:paraId="34CE5BCC" w14:textId="153621C1" w:rsidR="0033793E" w:rsidRDefault="0033793E" w:rsidP="00EA3F2F">
      <w:pPr>
        <w:pStyle w:val="NormalWeb"/>
        <w:spacing w:line="276" w:lineRule="auto"/>
        <w:rPr>
          <w:rFonts w:ascii="Arial" w:hAnsi="Arial" w:cs="Arial"/>
          <w:sz w:val="22"/>
          <w:szCs w:val="22"/>
          <w:lang w:val="en-US"/>
        </w:rPr>
      </w:pPr>
      <w:r w:rsidRPr="0033793E">
        <w:rPr>
          <w:rFonts w:ascii="Arial" w:hAnsi="Arial" w:cs="Arial"/>
          <w:b/>
          <w:sz w:val="22"/>
          <w:szCs w:val="22"/>
          <w:lang w:val="en-US"/>
        </w:rPr>
        <w:t xml:space="preserve">Los Angeles, </w:t>
      </w:r>
      <w:r w:rsidR="00203AE7">
        <w:rPr>
          <w:rFonts w:ascii="Arial" w:hAnsi="Arial" w:cs="Arial"/>
          <w:b/>
          <w:sz w:val="22"/>
          <w:szCs w:val="22"/>
          <w:lang w:val="en-US"/>
        </w:rPr>
        <w:t>2</w:t>
      </w:r>
      <w:r w:rsidR="00E4540A">
        <w:rPr>
          <w:rFonts w:ascii="Arial" w:hAnsi="Arial" w:cs="Arial"/>
          <w:b/>
          <w:sz w:val="22"/>
          <w:szCs w:val="22"/>
          <w:lang w:val="en-US"/>
        </w:rPr>
        <w:t>1</w:t>
      </w:r>
      <w:r w:rsidRPr="0033793E">
        <w:rPr>
          <w:rFonts w:ascii="Arial" w:hAnsi="Arial" w:cs="Arial"/>
          <w:b/>
          <w:sz w:val="22"/>
          <w:szCs w:val="22"/>
          <w:lang w:val="en-US"/>
        </w:rPr>
        <w:t xml:space="preserve"> June 2018 </w:t>
      </w:r>
      <w:r w:rsidRPr="0033793E">
        <w:rPr>
          <w:rFonts w:ascii="Arial" w:hAnsi="Arial" w:cs="Arial"/>
          <w:bCs/>
          <w:sz w:val="22"/>
          <w:szCs w:val="22"/>
          <w:lang w:val="en-US"/>
        </w:rPr>
        <w:t xml:space="preserve">– </w:t>
      </w:r>
      <w:r w:rsidR="00411578">
        <w:rPr>
          <w:rFonts w:ascii="Arial" w:hAnsi="Arial" w:cs="Arial"/>
          <w:bCs/>
          <w:sz w:val="22"/>
          <w:szCs w:val="22"/>
          <w:lang w:val="en-US"/>
        </w:rPr>
        <w:t xml:space="preserve">The industry association </w:t>
      </w:r>
      <w:hyperlink r:id="rId8" w:history="1">
        <w:r w:rsidRPr="0033793E">
          <w:rPr>
            <w:rStyle w:val="Hyperlink"/>
            <w:rFonts w:ascii="Arial" w:hAnsi="Arial" w:cs="Arial"/>
            <w:sz w:val="22"/>
            <w:szCs w:val="22"/>
            <w:lang w:val="en-US"/>
          </w:rPr>
          <w:t>MEF</w:t>
        </w:r>
      </w:hyperlink>
      <w:r w:rsidRPr="0033793E">
        <w:rPr>
          <w:rFonts w:ascii="Arial" w:hAnsi="Arial" w:cs="Arial"/>
          <w:sz w:val="22"/>
          <w:szCs w:val="22"/>
          <w:lang w:val="en-US"/>
        </w:rPr>
        <w:t xml:space="preserve"> is pleased to announce the production release of </w:t>
      </w:r>
      <w:r w:rsidR="00411578">
        <w:rPr>
          <w:rFonts w:ascii="Arial" w:hAnsi="Arial" w:cs="Arial"/>
          <w:sz w:val="22"/>
          <w:szCs w:val="22"/>
          <w:lang w:val="en-US"/>
        </w:rPr>
        <w:t>its</w:t>
      </w:r>
      <w:r w:rsidR="00411578" w:rsidRPr="0033793E">
        <w:rPr>
          <w:rFonts w:ascii="Arial" w:hAnsi="Arial" w:cs="Arial"/>
          <w:sz w:val="22"/>
          <w:szCs w:val="22"/>
          <w:lang w:val="en-US"/>
        </w:rPr>
        <w:t xml:space="preserve"> </w:t>
      </w:r>
      <w:hyperlink r:id="rId9" w:history="1">
        <w:r w:rsidRPr="0033793E">
          <w:rPr>
            <w:rStyle w:val="Hyperlink"/>
            <w:rFonts w:ascii="Arial" w:hAnsi="Arial" w:cs="Arial"/>
            <w:sz w:val="22"/>
            <w:szCs w:val="22"/>
            <w:lang w:val="en-US"/>
          </w:rPr>
          <w:t>MEF SDN/NFV professional certification</w:t>
        </w:r>
      </w:hyperlink>
      <w:r w:rsidRPr="0033793E">
        <w:rPr>
          <w:rFonts w:ascii="Arial" w:hAnsi="Arial" w:cs="Arial"/>
          <w:sz w:val="22"/>
          <w:szCs w:val="22"/>
          <w:lang w:val="en-US"/>
        </w:rPr>
        <w:t>. Following a successful beta</w:t>
      </w:r>
      <w:r w:rsidR="00B2361F">
        <w:rPr>
          <w:rFonts w:ascii="Arial" w:hAnsi="Arial" w:cs="Arial"/>
          <w:sz w:val="22"/>
          <w:szCs w:val="22"/>
          <w:lang w:val="en-US"/>
        </w:rPr>
        <w:t>-</w:t>
      </w:r>
      <w:r w:rsidRPr="0033793E">
        <w:rPr>
          <w:rFonts w:ascii="Arial" w:hAnsi="Arial" w:cs="Arial"/>
          <w:sz w:val="22"/>
          <w:szCs w:val="22"/>
          <w:lang w:val="en-US"/>
        </w:rPr>
        <w:t xml:space="preserve">exam review period, the MEF-SDN/NFV exam </w:t>
      </w:r>
      <w:r w:rsidR="00411578">
        <w:rPr>
          <w:rFonts w:ascii="Arial" w:hAnsi="Arial" w:cs="Arial"/>
          <w:sz w:val="22"/>
          <w:szCs w:val="22"/>
          <w:lang w:val="en-US"/>
        </w:rPr>
        <w:t xml:space="preserve">now </w:t>
      </w:r>
      <w:r w:rsidRPr="0033793E">
        <w:rPr>
          <w:rFonts w:ascii="Arial" w:hAnsi="Arial" w:cs="Arial"/>
          <w:sz w:val="22"/>
          <w:szCs w:val="22"/>
          <w:lang w:val="en-US"/>
        </w:rPr>
        <w:t>provides the first industry-wide certification that validates professionals’ knowledge, skills</w:t>
      </w:r>
      <w:r w:rsidR="00E4540A">
        <w:rPr>
          <w:rFonts w:ascii="Arial" w:hAnsi="Arial" w:cs="Arial"/>
          <w:sz w:val="22"/>
          <w:szCs w:val="22"/>
          <w:lang w:val="en-US"/>
        </w:rPr>
        <w:t>,</w:t>
      </w:r>
      <w:r w:rsidRPr="0033793E">
        <w:rPr>
          <w:rFonts w:ascii="Arial" w:hAnsi="Arial" w:cs="Arial"/>
          <w:sz w:val="22"/>
          <w:szCs w:val="22"/>
          <w:lang w:val="en-US"/>
        </w:rPr>
        <w:t xml:space="preserve"> and abilities in the domains of </w:t>
      </w:r>
      <w:r w:rsidR="00411578">
        <w:rPr>
          <w:rFonts w:ascii="Arial" w:hAnsi="Arial" w:cs="Arial"/>
          <w:sz w:val="22"/>
          <w:szCs w:val="22"/>
          <w:lang w:val="en-US"/>
        </w:rPr>
        <w:t>s</w:t>
      </w:r>
      <w:r w:rsidRPr="0033793E">
        <w:rPr>
          <w:rFonts w:ascii="Arial" w:hAnsi="Arial" w:cs="Arial"/>
          <w:sz w:val="22"/>
          <w:szCs w:val="22"/>
          <w:lang w:val="en-US"/>
        </w:rPr>
        <w:t>oftware</w:t>
      </w:r>
      <w:r w:rsidR="00E4540A">
        <w:rPr>
          <w:rFonts w:ascii="Arial" w:hAnsi="Arial" w:cs="Arial"/>
          <w:sz w:val="22"/>
          <w:szCs w:val="22"/>
          <w:lang w:val="en-US"/>
        </w:rPr>
        <w:t>-</w:t>
      </w:r>
      <w:r w:rsidR="00411578">
        <w:rPr>
          <w:rFonts w:ascii="Arial" w:hAnsi="Arial" w:cs="Arial"/>
          <w:sz w:val="22"/>
          <w:szCs w:val="22"/>
          <w:lang w:val="en-US"/>
        </w:rPr>
        <w:t>d</w:t>
      </w:r>
      <w:r w:rsidRPr="0033793E">
        <w:rPr>
          <w:rFonts w:ascii="Arial" w:hAnsi="Arial" w:cs="Arial"/>
          <w:sz w:val="22"/>
          <w:szCs w:val="22"/>
          <w:lang w:val="en-US"/>
        </w:rPr>
        <w:t xml:space="preserve">efined </w:t>
      </w:r>
      <w:r w:rsidR="00411578">
        <w:rPr>
          <w:rFonts w:ascii="Arial" w:hAnsi="Arial" w:cs="Arial"/>
          <w:sz w:val="22"/>
          <w:szCs w:val="22"/>
          <w:lang w:val="en-US"/>
        </w:rPr>
        <w:t>n</w:t>
      </w:r>
      <w:r w:rsidRPr="0033793E">
        <w:rPr>
          <w:rFonts w:ascii="Arial" w:hAnsi="Arial" w:cs="Arial"/>
          <w:sz w:val="22"/>
          <w:szCs w:val="22"/>
          <w:lang w:val="en-US"/>
        </w:rPr>
        <w:t>etworking</w:t>
      </w:r>
      <w:r w:rsidR="00411578">
        <w:rPr>
          <w:rFonts w:ascii="Arial" w:hAnsi="Arial" w:cs="Arial"/>
          <w:sz w:val="22"/>
          <w:szCs w:val="22"/>
          <w:lang w:val="en-US"/>
        </w:rPr>
        <w:t xml:space="preserve"> (SDN)</w:t>
      </w:r>
      <w:r w:rsidRPr="0033793E">
        <w:rPr>
          <w:rFonts w:ascii="Arial" w:hAnsi="Arial" w:cs="Arial"/>
          <w:sz w:val="22"/>
          <w:szCs w:val="22"/>
          <w:lang w:val="en-US"/>
        </w:rPr>
        <w:t xml:space="preserve"> and </w:t>
      </w:r>
      <w:r w:rsidR="00411578">
        <w:rPr>
          <w:rFonts w:ascii="Arial" w:hAnsi="Arial" w:cs="Arial"/>
          <w:sz w:val="22"/>
          <w:szCs w:val="22"/>
          <w:lang w:val="en-US"/>
        </w:rPr>
        <w:t>n</w:t>
      </w:r>
      <w:r w:rsidRPr="0033793E">
        <w:rPr>
          <w:rFonts w:ascii="Arial" w:hAnsi="Arial" w:cs="Arial"/>
          <w:sz w:val="22"/>
          <w:szCs w:val="22"/>
          <w:lang w:val="en-US"/>
        </w:rPr>
        <w:t xml:space="preserve">etwork </w:t>
      </w:r>
      <w:r w:rsidR="00411578">
        <w:rPr>
          <w:rFonts w:ascii="Arial" w:hAnsi="Arial" w:cs="Arial"/>
          <w:sz w:val="22"/>
          <w:szCs w:val="22"/>
          <w:lang w:val="en-US"/>
        </w:rPr>
        <w:t>f</w:t>
      </w:r>
      <w:r w:rsidRPr="0033793E">
        <w:rPr>
          <w:rFonts w:ascii="Arial" w:hAnsi="Arial" w:cs="Arial"/>
          <w:sz w:val="22"/>
          <w:szCs w:val="22"/>
          <w:lang w:val="en-US"/>
        </w:rPr>
        <w:t xml:space="preserve">unctions </w:t>
      </w:r>
      <w:r w:rsidR="00411578">
        <w:rPr>
          <w:rFonts w:ascii="Arial" w:hAnsi="Arial" w:cs="Arial"/>
          <w:sz w:val="22"/>
          <w:szCs w:val="22"/>
          <w:lang w:val="en-US"/>
        </w:rPr>
        <w:t>v</w:t>
      </w:r>
      <w:r w:rsidRPr="0033793E">
        <w:rPr>
          <w:rFonts w:ascii="Arial" w:hAnsi="Arial" w:cs="Arial"/>
          <w:sz w:val="22"/>
          <w:szCs w:val="22"/>
          <w:lang w:val="en-US"/>
        </w:rPr>
        <w:t>irtualization</w:t>
      </w:r>
      <w:r w:rsidR="00411578">
        <w:rPr>
          <w:rFonts w:ascii="Arial" w:hAnsi="Arial" w:cs="Arial"/>
          <w:sz w:val="22"/>
          <w:szCs w:val="22"/>
          <w:lang w:val="en-US"/>
        </w:rPr>
        <w:t xml:space="preserve"> (NFV)</w:t>
      </w:r>
      <w:r w:rsidRPr="0033793E">
        <w:rPr>
          <w:rFonts w:ascii="Arial" w:hAnsi="Arial" w:cs="Arial"/>
          <w:sz w:val="22"/>
          <w:szCs w:val="22"/>
          <w:lang w:val="en-US"/>
        </w:rPr>
        <w:t xml:space="preserve">. MEF </w:t>
      </w:r>
      <w:r>
        <w:rPr>
          <w:rFonts w:ascii="Arial" w:hAnsi="Arial" w:cs="Arial"/>
          <w:sz w:val="22"/>
          <w:szCs w:val="22"/>
          <w:lang w:val="en-US"/>
        </w:rPr>
        <w:t xml:space="preserve">also announced </w:t>
      </w:r>
      <w:r w:rsidR="00411578">
        <w:rPr>
          <w:rFonts w:ascii="Arial" w:hAnsi="Arial" w:cs="Arial"/>
          <w:sz w:val="22"/>
          <w:szCs w:val="22"/>
          <w:lang w:val="en-US"/>
        </w:rPr>
        <w:t>that five</w:t>
      </w:r>
      <w:r w:rsidR="00411578" w:rsidRPr="0033793E">
        <w:rPr>
          <w:rFonts w:ascii="Arial" w:hAnsi="Arial" w:cs="Arial"/>
          <w:sz w:val="22"/>
          <w:szCs w:val="22"/>
          <w:lang w:val="en-US"/>
        </w:rPr>
        <w:t xml:space="preserve"> </w:t>
      </w:r>
      <w:r w:rsidRPr="0033793E">
        <w:rPr>
          <w:rFonts w:ascii="Arial" w:hAnsi="Arial" w:cs="Arial"/>
          <w:sz w:val="22"/>
          <w:szCs w:val="22"/>
          <w:lang w:val="en-US"/>
        </w:rPr>
        <w:t xml:space="preserve">training companies </w:t>
      </w:r>
      <w:r w:rsidR="00411578">
        <w:rPr>
          <w:rFonts w:ascii="Arial" w:hAnsi="Arial" w:cs="Arial"/>
          <w:sz w:val="22"/>
          <w:szCs w:val="22"/>
          <w:lang w:val="en-US"/>
        </w:rPr>
        <w:t>that</w:t>
      </w:r>
      <w:r w:rsidR="00411578" w:rsidRPr="0033793E">
        <w:rPr>
          <w:rFonts w:ascii="Arial" w:hAnsi="Arial" w:cs="Arial"/>
          <w:sz w:val="22"/>
          <w:szCs w:val="22"/>
          <w:lang w:val="en-US"/>
        </w:rPr>
        <w:t xml:space="preserve"> </w:t>
      </w:r>
      <w:r w:rsidRPr="0033793E">
        <w:rPr>
          <w:rFonts w:ascii="Arial" w:hAnsi="Arial" w:cs="Arial"/>
          <w:sz w:val="22"/>
          <w:szCs w:val="22"/>
          <w:lang w:val="en-US"/>
        </w:rPr>
        <w:t xml:space="preserve">are members of the prestigious MEF Accredited Training Provider (MEF-ATP) program are qualified to deliver approved training </w:t>
      </w:r>
      <w:r w:rsidR="00411578">
        <w:rPr>
          <w:rFonts w:ascii="Arial" w:hAnsi="Arial" w:cs="Arial"/>
          <w:sz w:val="22"/>
          <w:szCs w:val="22"/>
          <w:lang w:val="en-US"/>
        </w:rPr>
        <w:t>for</w:t>
      </w:r>
      <w:r w:rsidR="00411578" w:rsidRPr="0033793E">
        <w:rPr>
          <w:rFonts w:ascii="Arial" w:hAnsi="Arial" w:cs="Arial"/>
          <w:sz w:val="22"/>
          <w:szCs w:val="22"/>
          <w:lang w:val="en-US"/>
        </w:rPr>
        <w:t xml:space="preserve"> </w:t>
      </w:r>
      <w:r w:rsidRPr="0033793E">
        <w:rPr>
          <w:rFonts w:ascii="Arial" w:hAnsi="Arial" w:cs="Arial"/>
          <w:sz w:val="22"/>
          <w:szCs w:val="22"/>
          <w:lang w:val="en-US"/>
        </w:rPr>
        <w:t>this certification. Incentives for IT/</w:t>
      </w:r>
      <w:r w:rsidR="00411578">
        <w:rPr>
          <w:rFonts w:ascii="Arial" w:hAnsi="Arial" w:cs="Arial"/>
          <w:sz w:val="22"/>
          <w:szCs w:val="22"/>
          <w:lang w:val="en-US"/>
        </w:rPr>
        <w:t>t</w:t>
      </w:r>
      <w:r w:rsidRPr="0033793E">
        <w:rPr>
          <w:rFonts w:ascii="Arial" w:hAnsi="Arial" w:cs="Arial"/>
          <w:sz w:val="22"/>
          <w:szCs w:val="22"/>
          <w:lang w:val="en-US"/>
        </w:rPr>
        <w:t>elecom professionals to earn this credential were also announced today by MEF</w:t>
      </w:r>
      <w:r>
        <w:rPr>
          <w:rFonts w:ascii="Arial" w:hAnsi="Arial" w:cs="Arial"/>
          <w:sz w:val="22"/>
          <w:szCs w:val="22"/>
          <w:lang w:val="en-US"/>
        </w:rPr>
        <w:t>.</w:t>
      </w:r>
    </w:p>
    <w:p w14:paraId="6BA45FF9" w14:textId="18C99E30" w:rsidR="0033793E" w:rsidRDefault="0033793E" w:rsidP="00EA3F2F">
      <w:pPr>
        <w:pStyle w:val="NormalWeb"/>
        <w:spacing w:line="276" w:lineRule="auto"/>
        <w:rPr>
          <w:rFonts w:ascii="Arial" w:hAnsi="Arial" w:cs="Arial"/>
          <w:sz w:val="22"/>
          <w:szCs w:val="22"/>
        </w:rPr>
      </w:pPr>
      <w:r>
        <w:rPr>
          <w:rFonts w:ascii="Arial" w:hAnsi="Arial" w:cs="Arial"/>
          <w:sz w:val="22"/>
          <w:szCs w:val="22"/>
          <w:lang w:val="en-US"/>
        </w:rPr>
        <w:t xml:space="preserve">“We </w:t>
      </w:r>
      <w:r w:rsidRPr="0033793E">
        <w:rPr>
          <w:rFonts w:ascii="Arial" w:hAnsi="Arial" w:cs="Arial"/>
          <w:sz w:val="22"/>
          <w:szCs w:val="22"/>
          <w:lang w:val="en-US"/>
        </w:rPr>
        <w:t>are delighted that MEF has created yet another skills certification in software-centric networking technologies, adding to its world-renown</w:t>
      </w:r>
      <w:r w:rsidR="00411578">
        <w:rPr>
          <w:rFonts w:ascii="Arial" w:hAnsi="Arial" w:cs="Arial"/>
          <w:sz w:val="22"/>
          <w:szCs w:val="22"/>
          <w:lang w:val="en-US"/>
        </w:rPr>
        <w:t>ed</w:t>
      </w:r>
      <w:r w:rsidRPr="0033793E">
        <w:rPr>
          <w:rFonts w:ascii="Arial" w:hAnsi="Arial" w:cs="Arial"/>
          <w:sz w:val="22"/>
          <w:szCs w:val="22"/>
          <w:lang w:val="en-US"/>
        </w:rPr>
        <w:t xml:space="preserve"> Carrier Ethernet Certified Professional (MEF-CECP) credential</w:t>
      </w:r>
      <w:r w:rsidR="00411578">
        <w:rPr>
          <w:rFonts w:ascii="Arial" w:hAnsi="Arial" w:cs="Arial"/>
          <w:sz w:val="22"/>
          <w:szCs w:val="22"/>
          <w:lang w:val="en-US"/>
        </w:rPr>
        <w:t>,</w:t>
      </w:r>
      <w:r w:rsidRPr="0033793E">
        <w:rPr>
          <w:rFonts w:ascii="Arial" w:hAnsi="Arial" w:cs="Arial"/>
          <w:sz w:val="22"/>
          <w:szCs w:val="22"/>
          <w:lang w:val="en-US"/>
        </w:rPr>
        <w:t xml:space="preserve">” said Nan Chen, </w:t>
      </w:r>
      <w:r w:rsidR="00411578">
        <w:rPr>
          <w:rFonts w:ascii="Arial" w:hAnsi="Arial" w:cs="Arial"/>
          <w:sz w:val="22"/>
          <w:szCs w:val="22"/>
          <w:lang w:val="en-US"/>
        </w:rPr>
        <w:t>p</w:t>
      </w:r>
      <w:r w:rsidRPr="0033793E">
        <w:rPr>
          <w:rFonts w:ascii="Arial" w:hAnsi="Arial" w:cs="Arial"/>
          <w:sz w:val="22"/>
          <w:szCs w:val="22"/>
          <w:lang w:val="en-US"/>
        </w:rPr>
        <w:t xml:space="preserve">resident </w:t>
      </w:r>
      <w:r w:rsidR="00411578">
        <w:rPr>
          <w:rFonts w:ascii="Arial" w:hAnsi="Arial" w:cs="Arial"/>
          <w:sz w:val="22"/>
          <w:szCs w:val="22"/>
          <w:lang w:val="en-US"/>
        </w:rPr>
        <w:t xml:space="preserve">of </w:t>
      </w:r>
      <w:r w:rsidRPr="0033793E">
        <w:rPr>
          <w:rFonts w:ascii="Arial" w:hAnsi="Arial" w:cs="Arial"/>
          <w:sz w:val="22"/>
          <w:szCs w:val="22"/>
          <w:lang w:val="en-US"/>
        </w:rPr>
        <w:t>MEF.</w:t>
      </w:r>
      <w:r w:rsidR="006D545D">
        <w:rPr>
          <w:rFonts w:ascii="Arial" w:hAnsi="Arial" w:cs="Arial"/>
          <w:sz w:val="22"/>
          <w:szCs w:val="22"/>
          <w:lang w:val="en-US"/>
        </w:rPr>
        <w:t xml:space="preserve"> </w:t>
      </w:r>
      <w:r w:rsidRPr="0033793E">
        <w:rPr>
          <w:rFonts w:ascii="Arial" w:hAnsi="Arial" w:cs="Arial"/>
          <w:sz w:val="22"/>
          <w:szCs w:val="22"/>
          <w:lang w:val="en-US"/>
        </w:rPr>
        <w:t>“Given the rising deployment of SDN and NFV solutions globally, and the tremendous potential for telecom and enterprise IT organizations to leverage SDN and NFV, we are confident that this certification will open new doors, new jobs</w:t>
      </w:r>
      <w:r w:rsidR="00E4540A">
        <w:rPr>
          <w:rFonts w:ascii="Arial" w:hAnsi="Arial" w:cs="Arial"/>
          <w:sz w:val="22"/>
          <w:szCs w:val="22"/>
          <w:lang w:val="en-US"/>
        </w:rPr>
        <w:t>,</w:t>
      </w:r>
      <w:r w:rsidRPr="0033793E">
        <w:rPr>
          <w:rFonts w:ascii="Arial" w:hAnsi="Arial" w:cs="Arial"/>
          <w:sz w:val="22"/>
          <w:szCs w:val="22"/>
          <w:lang w:val="en-US"/>
        </w:rPr>
        <w:t xml:space="preserve"> and new horizons </w:t>
      </w:r>
      <w:r w:rsidR="00411578">
        <w:rPr>
          <w:rFonts w:ascii="Arial" w:hAnsi="Arial" w:cs="Arial"/>
          <w:sz w:val="22"/>
          <w:szCs w:val="22"/>
          <w:lang w:val="en-US"/>
        </w:rPr>
        <w:t>for</w:t>
      </w:r>
      <w:r w:rsidR="00411578" w:rsidRPr="0033793E">
        <w:rPr>
          <w:rFonts w:ascii="Arial" w:hAnsi="Arial" w:cs="Arial"/>
          <w:sz w:val="22"/>
          <w:szCs w:val="22"/>
          <w:lang w:val="en-US"/>
        </w:rPr>
        <w:t xml:space="preserve"> </w:t>
      </w:r>
      <w:r w:rsidRPr="0033793E">
        <w:rPr>
          <w:rFonts w:ascii="Arial" w:hAnsi="Arial" w:cs="Arial"/>
          <w:sz w:val="22"/>
          <w:szCs w:val="22"/>
          <w:lang w:val="en-US"/>
        </w:rPr>
        <w:t xml:space="preserve">the networking workforce. </w:t>
      </w:r>
      <w:r w:rsidR="00411578">
        <w:rPr>
          <w:rFonts w:ascii="Arial" w:hAnsi="Arial" w:cs="Arial"/>
          <w:sz w:val="22"/>
          <w:szCs w:val="22"/>
          <w:lang w:val="en-US"/>
        </w:rPr>
        <w:t>O</w:t>
      </w:r>
      <w:r w:rsidRPr="0033793E">
        <w:rPr>
          <w:rFonts w:ascii="Arial" w:hAnsi="Arial" w:cs="Arial"/>
          <w:sz w:val="22"/>
          <w:szCs w:val="22"/>
          <w:lang w:val="en-US"/>
        </w:rPr>
        <w:t xml:space="preserve">rganizations </w:t>
      </w:r>
      <w:r w:rsidR="00411578">
        <w:rPr>
          <w:rFonts w:ascii="Arial" w:hAnsi="Arial" w:cs="Arial"/>
          <w:sz w:val="22"/>
          <w:szCs w:val="22"/>
          <w:lang w:val="en-US"/>
        </w:rPr>
        <w:t>that</w:t>
      </w:r>
      <w:r w:rsidR="00411578" w:rsidRPr="0033793E">
        <w:rPr>
          <w:rFonts w:ascii="Arial" w:hAnsi="Arial" w:cs="Arial"/>
          <w:sz w:val="22"/>
          <w:szCs w:val="22"/>
          <w:lang w:val="en-US"/>
        </w:rPr>
        <w:t xml:space="preserve"> </w:t>
      </w:r>
      <w:r w:rsidRPr="0033793E">
        <w:rPr>
          <w:rFonts w:ascii="Arial" w:hAnsi="Arial" w:cs="Arial"/>
          <w:sz w:val="22"/>
          <w:szCs w:val="22"/>
          <w:lang w:val="en-US"/>
        </w:rPr>
        <w:t xml:space="preserve">encourage their IT professionals to train </w:t>
      </w:r>
      <w:r w:rsidR="00411578">
        <w:rPr>
          <w:rFonts w:ascii="Arial" w:hAnsi="Arial" w:cs="Arial"/>
          <w:sz w:val="22"/>
          <w:szCs w:val="22"/>
          <w:lang w:val="en-US"/>
        </w:rPr>
        <w:t xml:space="preserve">for </w:t>
      </w:r>
      <w:r w:rsidRPr="0033793E">
        <w:rPr>
          <w:rFonts w:ascii="Arial" w:hAnsi="Arial" w:cs="Arial"/>
          <w:sz w:val="22"/>
          <w:szCs w:val="22"/>
          <w:lang w:val="en-US"/>
        </w:rPr>
        <w:t>and earn this credential will signal their commitment to excellence in their workforce. Already we have received inquiries from companies wanting to get their engineers, operators and technical architects certified</w:t>
      </w:r>
      <w:r w:rsidR="00E4540A">
        <w:rPr>
          <w:rFonts w:ascii="Arial" w:hAnsi="Arial" w:cs="Arial"/>
          <w:sz w:val="22"/>
          <w:szCs w:val="22"/>
          <w:lang w:val="en-US"/>
        </w:rPr>
        <w:t>.</w:t>
      </w:r>
      <w:r w:rsidRPr="0033793E">
        <w:rPr>
          <w:rFonts w:ascii="Arial" w:hAnsi="Arial" w:cs="Arial"/>
          <w:sz w:val="22"/>
          <w:szCs w:val="22"/>
          <w:lang w:val="en-US"/>
        </w:rPr>
        <w:t xml:space="preserve">” </w:t>
      </w:r>
    </w:p>
    <w:p w14:paraId="68C6451C" w14:textId="18F41EA2" w:rsidR="00411578" w:rsidRPr="000D67F1" w:rsidRDefault="00411578" w:rsidP="000D67F1">
      <w:pPr>
        <w:pStyle w:val="NormalWeb"/>
        <w:spacing w:after="0" w:afterAutospacing="0" w:line="276" w:lineRule="auto"/>
        <w:rPr>
          <w:rFonts w:ascii="Arial" w:hAnsi="Arial" w:cs="Arial"/>
          <w:b/>
          <w:sz w:val="22"/>
          <w:szCs w:val="22"/>
        </w:rPr>
      </w:pPr>
      <w:r>
        <w:rPr>
          <w:rFonts w:ascii="Arial" w:hAnsi="Arial" w:cs="Arial"/>
          <w:b/>
          <w:sz w:val="22"/>
          <w:szCs w:val="22"/>
        </w:rPr>
        <w:t>Exam Built to Exacting Standards</w:t>
      </w:r>
    </w:p>
    <w:p w14:paraId="1C02BC82" w14:textId="1932C4AD" w:rsidR="0033793E" w:rsidRDefault="00411578" w:rsidP="00D826FB">
      <w:pPr>
        <w:pStyle w:val="NormalWeb"/>
        <w:spacing w:before="0" w:beforeAutospacing="0" w:line="276" w:lineRule="auto"/>
        <w:rPr>
          <w:rFonts w:ascii="Arial" w:hAnsi="Arial" w:cs="Arial"/>
          <w:sz w:val="22"/>
          <w:szCs w:val="22"/>
        </w:rPr>
      </w:pPr>
      <w:r>
        <w:rPr>
          <w:rFonts w:ascii="Arial" w:hAnsi="Arial" w:cs="Arial"/>
          <w:sz w:val="22"/>
          <w:szCs w:val="22"/>
        </w:rPr>
        <w:t>W</w:t>
      </w:r>
      <w:r w:rsidR="0033793E">
        <w:rPr>
          <w:rFonts w:ascii="Arial" w:hAnsi="Arial" w:cs="Arial"/>
          <w:sz w:val="22"/>
          <w:szCs w:val="22"/>
        </w:rPr>
        <w:t xml:space="preserve">ith the help of SDN </w:t>
      </w:r>
      <w:r>
        <w:rPr>
          <w:rFonts w:ascii="Arial" w:hAnsi="Arial" w:cs="Arial"/>
          <w:sz w:val="22"/>
          <w:szCs w:val="22"/>
        </w:rPr>
        <w:t xml:space="preserve">and </w:t>
      </w:r>
      <w:r w:rsidR="0033793E">
        <w:rPr>
          <w:rFonts w:ascii="Arial" w:hAnsi="Arial" w:cs="Arial"/>
          <w:sz w:val="22"/>
          <w:szCs w:val="22"/>
        </w:rPr>
        <w:t>NFV subject</w:t>
      </w:r>
      <w:r w:rsidR="00E4540A">
        <w:rPr>
          <w:rFonts w:ascii="Arial" w:hAnsi="Arial" w:cs="Arial"/>
          <w:sz w:val="22"/>
          <w:szCs w:val="22"/>
        </w:rPr>
        <w:t xml:space="preserve"> </w:t>
      </w:r>
      <w:r w:rsidR="0033793E">
        <w:rPr>
          <w:rFonts w:ascii="Arial" w:hAnsi="Arial" w:cs="Arial"/>
          <w:sz w:val="22"/>
          <w:szCs w:val="22"/>
        </w:rPr>
        <w:t>matter experts around the world, MEF built th</w:t>
      </w:r>
      <w:r>
        <w:rPr>
          <w:rFonts w:ascii="Arial" w:hAnsi="Arial" w:cs="Arial"/>
          <w:sz w:val="22"/>
          <w:szCs w:val="22"/>
        </w:rPr>
        <w:t>e</w:t>
      </w:r>
      <w:r w:rsidR="0033793E">
        <w:rPr>
          <w:rFonts w:ascii="Arial" w:hAnsi="Arial" w:cs="Arial"/>
          <w:sz w:val="22"/>
          <w:szCs w:val="22"/>
        </w:rPr>
        <w:t xml:space="preserve"> certification exam to exacting ISO 17024 quality specifications for accuracy and reliability. “This is the first certification of its kind in th</w:t>
      </w:r>
      <w:r>
        <w:rPr>
          <w:rFonts w:ascii="Arial" w:hAnsi="Arial" w:cs="Arial"/>
          <w:sz w:val="22"/>
          <w:szCs w:val="22"/>
        </w:rPr>
        <w:t>e</w:t>
      </w:r>
      <w:r w:rsidR="0033793E">
        <w:rPr>
          <w:rFonts w:ascii="Arial" w:hAnsi="Arial" w:cs="Arial"/>
          <w:sz w:val="22"/>
          <w:szCs w:val="22"/>
        </w:rPr>
        <w:t xml:space="preserve"> exploding field of virtualized networking,” said </w:t>
      </w:r>
      <w:r w:rsidR="00E4540A">
        <w:rPr>
          <w:rFonts w:ascii="Arial" w:hAnsi="Arial" w:cs="Arial"/>
          <w:sz w:val="22"/>
          <w:szCs w:val="22"/>
        </w:rPr>
        <w:t>Rick Bauer,</w:t>
      </w:r>
      <w:r w:rsidR="0033793E">
        <w:rPr>
          <w:rFonts w:ascii="Arial" w:hAnsi="Arial" w:cs="Arial"/>
          <w:sz w:val="22"/>
          <w:szCs w:val="22"/>
        </w:rPr>
        <w:t xml:space="preserve"> </w:t>
      </w:r>
      <w:r w:rsidR="00E4540A">
        <w:rPr>
          <w:rFonts w:ascii="Arial" w:hAnsi="Arial" w:cs="Arial"/>
          <w:sz w:val="22"/>
          <w:szCs w:val="22"/>
        </w:rPr>
        <w:t>c</w:t>
      </w:r>
      <w:r w:rsidR="0033793E">
        <w:rPr>
          <w:rFonts w:ascii="Arial" w:hAnsi="Arial" w:cs="Arial"/>
          <w:sz w:val="22"/>
          <w:szCs w:val="22"/>
        </w:rPr>
        <w:t xml:space="preserve">ertification </w:t>
      </w:r>
      <w:r w:rsidR="00E4540A">
        <w:rPr>
          <w:rFonts w:ascii="Arial" w:hAnsi="Arial" w:cs="Arial"/>
          <w:sz w:val="22"/>
          <w:szCs w:val="22"/>
        </w:rPr>
        <w:t>d</w:t>
      </w:r>
      <w:r w:rsidR="0033793E">
        <w:rPr>
          <w:rFonts w:ascii="Arial" w:hAnsi="Arial" w:cs="Arial"/>
          <w:sz w:val="22"/>
          <w:szCs w:val="22"/>
        </w:rPr>
        <w:t>irector</w:t>
      </w:r>
      <w:r w:rsidR="00E4540A">
        <w:rPr>
          <w:rFonts w:ascii="Arial" w:hAnsi="Arial" w:cs="Arial"/>
          <w:sz w:val="22"/>
          <w:szCs w:val="22"/>
        </w:rPr>
        <w:t xml:space="preserve"> at MEF</w:t>
      </w:r>
      <w:r>
        <w:rPr>
          <w:rFonts w:ascii="Arial" w:hAnsi="Arial" w:cs="Arial"/>
          <w:sz w:val="22"/>
          <w:szCs w:val="22"/>
        </w:rPr>
        <w:t>.</w:t>
      </w:r>
      <w:r w:rsidR="0033793E">
        <w:rPr>
          <w:rFonts w:ascii="Arial" w:hAnsi="Arial" w:cs="Arial"/>
          <w:sz w:val="22"/>
          <w:szCs w:val="22"/>
        </w:rPr>
        <w:t xml:space="preserve"> “</w:t>
      </w:r>
      <w:r w:rsidR="00D826FB">
        <w:rPr>
          <w:rFonts w:ascii="Arial" w:hAnsi="Arial" w:cs="Arial"/>
          <w:sz w:val="22"/>
          <w:szCs w:val="22"/>
        </w:rPr>
        <w:t>We’re</w:t>
      </w:r>
      <w:r w:rsidR="0033793E">
        <w:rPr>
          <w:rFonts w:ascii="Arial" w:hAnsi="Arial" w:cs="Arial"/>
          <w:sz w:val="22"/>
          <w:szCs w:val="22"/>
        </w:rPr>
        <w:t xml:space="preserve"> grateful to have</w:t>
      </w:r>
      <w:r>
        <w:rPr>
          <w:rFonts w:ascii="Arial" w:hAnsi="Arial" w:cs="Arial"/>
          <w:sz w:val="22"/>
          <w:szCs w:val="22"/>
        </w:rPr>
        <w:t xml:space="preserve"> so many companies and organizations</w:t>
      </w:r>
      <w:r w:rsidR="0033793E">
        <w:rPr>
          <w:rFonts w:ascii="Arial" w:hAnsi="Arial" w:cs="Arial"/>
          <w:sz w:val="22"/>
          <w:szCs w:val="22"/>
        </w:rPr>
        <w:t xml:space="preserve"> collaborat</w:t>
      </w:r>
      <w:r>
        <w:rPr>
          <w:rFonts w:ascii="Arial" w:hAnsi="Arial" w:cs="Arial"/>
          <w:sz w:val="22"/>
          <w:szCs w:val="22"/>
        </w:rPr>
        <w:t xml:space="preserve">ing </w:t>
      </w:r>
      <w:r w:rsidR="0033793E">
        <w:rPr>
          <w:rFonts w:ascii="Arial" w:hAnsi="Arial" w:cs="Arial"/>
          <w:sz w:val="22"/>
          <w:szCs w:val="22"/>
        </w:rPr>
        <w:t>and</w:t>
      </w:r>
      <w:r>
        <w:rPr>
          <w:rFonts w:ascii="Arial" w:hAnsi="Arial" w:cs="Arial"/>
          <w:sz w:val="22"/>
          <w:szCs w:val="22"/>
        </w:rPr>
        <w:t xml:space="preserve"> providing their</w:t>
      </w:r>
      <w:r w:rsidR="0033793E">
        <w:rPr>
          <w:rFonts w:ascii="Arial" w:hAnsi="Arial" w:cs="Arial"/>
          <w:sz w:val="22"/>
          <w:szCs w:val="22"/>
        </w:rPr>
        <w:t xml:space="preserve"> expertise, and we look forward to broad industry acceptance of this credential</w:t>
      </w:r>
      <w:r w:rsidR="0047447A">
        <w:rPr>
          <w:rFonts w:ascii="Arial" w:hAnsi="Arial" w:cs="Arial"/>
          <w:sz w:val="22"/>
          <w:szCs w:val="22"/>
        </w:rPr>
        <w:t>.</w:t>
      </w:r>
      <w:r w:rsidR="0033793E">
        <w:rPr>
          <w:rFonts w:ascii="Arial" w:hAnsi="Arial" w:cs="Arial"/>
          <w:sz w:val="22"/>
          <w:szCs w:val="22"/>
        </w:rPr>
        <w:t xml:space="preserve">” </w:t>
      </w:r>
    </w:p>
    <w:p w14:paraId="3006942E" w14:textId="37485998" w:rsidR="0033793E" w:rsidRDefault="0033793E" w:rsidP="0033793E">
      <w:pPr>
        <w:pStyle w:val="NormalWeb"/>
        <w:spacing w:line="276" w:lineRule="auto"/>
        <w:rPr>
          <w:rFonts w:ascii="Arial" w:hAnsi="Arial" w:cs="Arial"/>
          <w:sz w:val="22"/>
          <w:szCs w:val="22"/>
        </w:rPr>
      </w:pPr>
      <w:r w:rsidRPr="0033793E">
        <w:rPr>
          <w:rFonts w:ascii="Arial" w:hAnsi="Arial" w:cs="Arial"/>
          <w:sz w:val="22"/>
          <w:szCs w:val="22"/>
          <w:lang w:val="en-US"/>
        </w:rPr>
        <w:t xml:space="preserve">MEF also announced that five of its Accredited Training Providers (MEF-ATPs) are already prepared to deliver training in preparation for taking the MEF-SDN/NFV certification exam and will be offering classes in the weeks ahead. Those organizations are </w:t>
      </w:r>
      <w:hyperlink r:id="rId10" w:history="1">
        <w:r w:rsidRPr="0033793E">
          <w:rPr>
            <w:rStyle w:val="Hyperlink"/>
            <w:rFonts w:ascii="Arial" w:hAnsi="Arial" w:cs="Arial"/>
            <w:sz w:val="22"/>
            <w:szCs w:val="22"/>
            <w:lang w:val="en-US"/>
          </w:rPr>
          <w:t>Carrier Ethernet Academy</w:t>
        </w:r>
      </w:hyperlink>
      <w:r w:rsidRPr="0033793E">
        <w:rPr>
          <w:rFonts w:ascii="Arial" w:hAnsi="Arial" w:cs="Arial"/>
          <w:sz w:val="22"/>
          <w:szCs w:val="22"/>
          <w:lang w:val="en-US"/>
        </w:rPr>
        <w:t xml:space="preserve">, </w:t>
      </w:r>
      <w:hyperlink r:id="rId11" w:history="1">
        <w:r w:rsidRPr="00597894">
          <w:rPr>
            <w:rStyle w:val="Hyperlink"/>
            <w:rFonts w:ascii="Arial" w:hAnsi="Arial" w:cs="Arial"/>
            <w:sz w:val="22"/>
            <w:szCs w:val="22"/>
            <w:lang w:val="en-US"/>
          </w:rPr>
          <w:t>Criterion Networks</w:t>
        </w:r>
      </w:hyperlink>
      <w:r w:rsidRPr="0033793E">
        <w:rPr>
          <w:rFonts w:ascii="Arial" w:hAnsi="Arial" w:cs="Arial"/>
          <w:sz w:val="22"/>
          <w:szCs w:val="22"/>
          <w:lang w:val="en-US"/>
        </w:rPr>
        <w:t xml:space="preserve">, </w:t>
      </w:r>
      <w:hyperlink r:id="rId12" w:history="1">
        <w:r w:rsidRPr="00A32651">
          <w:rPr>
            <w:rStyle w:val="Hyperlink"/>
            <w:rFonts w:ascii="Arial" w:hAnsi="Arial" w:cs="Arial"/>
            <w:sz w:val="22"/>
            <w:szCs w:val="22"/>
            <w:lang w:val="en-US"/>
          </w:rPr>
          <w:t>Perpetual Solutions</w:t>
        </w:r>
      </w:hyperlink>
      <w:r w:rsidRPr="0033793E">
        <w:rPr>
          <w:rFonts w:ascii="Arial" w:hAnsi="Arial" w:cs="Arial"/>
          <w:sz w:val="22"/>
          <w:szCs w:val="22"/>
          <w:lang w:val="en-US"/>
        </w:rPr>
        <w:t xml:space="preserve">, </w:t>
      </w:r>
      <w:hyperlink r:id="rId13" w:history="1">
        <w:r w:rsidRPr="0033793E">
          <w:rPr>
            <w:rStyle w:val="Hyperlink"/>
            <w:rFonts w:ascii="Arial" w:hAnsi="Arial" w:cs="Arial"/>
            <w:sz w:val="22"/>
            <w:szCs w:val="22"/>
            <w:lang w:val="en-US"/>
          </w:rPr>
          <w:t>SDN Essentials</w:t>
        </w:r>
      </w:hyperlink>
      <w:r w:rsidR="00E4540A" w:rsidRPr="00E4540A">
        <w:rPr>
          <w:rStyle w:val="Hyperlink"/>
          <w:rFonts w:ascii="Arial" w:hAnsi="Arial" w:cs="Arial"/>
          <w:color w:val="auto"/>
          <w:sz w:val="22"/>
          <w:szCs w:val="22"/>
          <w:u w:val="none"/>
          <w:lang w:val="en-US"/>
        </w:rPr>
        <w:t>,</w:t>
      </w:r>
      <w:r w:rsidRPr="0033793E">
        <w:rPr>
          <w:rFonts w:ascii="Arial" w:hAnsi="Arial" w:cs="Arial"/>
          <w:sz w:val="22"/>
          <w:szCs w:val="22"/>
          <w:lang w:val="en-US"/>
        </w:rPr>
        <w:t xml:space="preserve"> and </w:t>
      </w:r>
      <w:hyperlink r:id="rId14" w:history="1">
        <w:r w:rsidRPr="0033793E">
          <w:rPr>
            <w:rStyle w:val="Hyperlink"/>
            <w:rFonts w:ascii="Arial" w:hAnsi="Arial" w:cs="Arial"/>
            <w:sz w:val="22"/>
            <w:szCs w:val="22"/>
            <w:lang w:val="en-US"/>
          </w:rPr>
          <w:t>Tech2000</w:t>
        </w:r>
      </w:hyperlink>
      <w:r w:rsidRPr="0033793E">
        <w:rPr>
          <w:rFonts w:ascii="Arial" w:hAnsi="Arial" w:cs="Arial"/>
          <w:sz w:val="22"/>
          <w:szCs w:val="22"/>
          <w:lang w:val="en-US"/>
        </w:rPr>
        <w:t xml:space="preserve">.  </w:t>
      </w:r>
      <w:r>
        <w:rPr>
          <w:rFonts w:ascii="Arial" w:hAnsi="Arial" w:cs="Arial"/>
          <w:sz w:val="22"/>
          <w:szCs w:val="22"/>
        </w:rPr>
        <w:t xml:space="preserve"> </w:t>
      </w:r>
    </w:p>
    <w:p w14:paraId="59526B07" w14:textId="3F410774" w:rsidR="00473103" w:rsidRDefault="00473103" w:rsidP="00B9051C">
      <w:pPr>
        <w:pStyle w:val="NormalWeb"/>
        <w:spacing w:line="276" w:lineRule="auto"/>
        <w:rPr>
          <w:rFonts w:ascii="Arial" w:hAnsi="Arial" w:cs="Arial"/>
          <w:sz w:val="22"/>
          <w:szCs w:val="22"/>
        </w:rPr>
      </w:pPr>
      <w:bookmarkStart w:id="1" w:name="_Hlk517334096"/>
      <w:r>
        <w:rPr>
          <w:rFonts w:ascii="Arial" w:hAnsi="Arial" w:cs="Arial"/>
          <w:sz w:val="22"/>
          <w:szCs w:val="22"/>
        </w:rPr>
        <w:t xml:space="preserve">The </w:t>
      </w:r>
      <w:r w:rsidR="00A50404">
        <w:rPr>
          <w:rFonts w:ascii="Arial" w:hAnsi="Arial" w:cs="Arial"/>
          <w:sz w:val="22"/>
          <w:szCs w:val="22"/>
        </w:rPr>
        <w:t xml:space="preserve">MEF-SDN/NFV certification </w:t>
      </w:r>
      <w:r>
        <w:rPr>
          <w:rFonts w:ascii="Arial" w:hAnsi="Arial" w:cs="Arial"/>
          <w:sz w:val="22"/>
          <w:szCs w:val="22"/>
        </w:rPr>
        <w:t xml:space="preserve">exam is built </w:t>
      </w:r>
      <w:r w:rsidR="007803FD">
        <w:rPr>
          <w:rFonts w:ascii="Arial" w:hAnsi="Arial" w:cs="Arial"/>
          <w:sz w:val="22"/>
          <w:szCs w:val="22"/>
        </w:rPr>
        <w:t xml:space="preserve">around the key themes </w:t>
      </w:r>
      <w:r w:rsidR="00A65577">
        <w:rPr>
          <w:rFonts w:ascii="Arial" w:hAnsi="Arial" w:cs="Arial"/>
          <w:sz w:val="22"/>
          <w:szCs w:val="22"/>
        </w:rPr>
        <w:t xml:space="preserve">of </w:t>
      </w:r>
      <w:r w:rsidR="00E4540A">
        <w:rPr>
          <w:rFonts w:ascii="Arial" w:hAnsi="Arial" w:cs="Arial"/>
          <w:sz w:val="22"/>
          <w:szCs w:val="22"/>
        </w:rPr>
        <w:t>“</w:t>
      </w:r>
      <w:r w:rsidR="00D826FB">
        <w:rPr>
          <w:rFonts w:ascii="Arial" w:hAnsi="Arial" w:cs="Arial"/>
          <w:sz w:val="22"/>
          <w:szCs w:val="22"/>
        </w:rPr>
        <w:t>Design, Deploy</w:t>
      </w:r>
      <w:r w:rsidR="00E4540A">
        <w:rPr>
          <w:rFonts w:ascii="Arial" w:hAnsi="Arial" w:cs="Arial"/>
          <w:sz w:val="22"/>
          <w:szCs w:val="22"/>
        </w:rPr>
        <w:t>,</w:t>
      </w:r>
      <w:r w:rsidR="00FC79AC">
        <w:rPr>
          <w:rFonts w:ascii="Arial" w:hAnsi="Arial" w:cs="Arial"/>
          <w:sz w:val="22"/>
          <w:szCs w:val="22"/>
        </w:rPr>
        <w:t xml:space="preserve"> </w:t>
      </w:r>
      <w:r w:rsidR="00D826FB">
        <w:rPr>
          <w:rFonts w:ascii="Arial" w:hAnsi="Arial" w:cs="Arial"/>
          <w:sz w:val="22"/>
          <w:szCs w:val="22"/>
        </w:rPr>
        <w:t xml:space="preserve"> Manage</w:t>
      </w:r>
      <w:r w:rsidR="00FC79AC">
        <w:rPr>
          <w:rFonts w:ascii="Arial" w:hAnsi="Arial" w:cs="Arial"/>
          <w:sz w:val="22"/>
          <w:szCs w:val="22"/>
        </w:rPr>
        <w:t>”</w:t>
      </w:r>
      <w:r w:rsidR="00E4540A">
        <w:rPr>
          <w:rFonts w:ascii="Arial" w:hAnsi="Arial" w:cs="Arial"/>
          <w:sz w:val="22"/>
          <w:szCs w:val="22"/>
        </w:rPr>
        <w:t>, and</w:t>
      </w:r>
      <w:r w:rsidR="00A65577">
        <w:rPr>
          <w:rFonts w:ascii="Arial" w:hAnsi="Arial" w:cs="Arial"/>
          <w:sz w:val="22"/>
          <w:szCs w:val="22"/>
        </w:rPr>
        <w:t xml:space="preserve"> </w:t>
      </w:r>
      <w:r w:rsidR="00984BD0">
        <w:rPr>
          <w:rFonts w:ascii="Arial" w:hAnsi="Arial" w:cs="Arial"/>
          <w:sz w:val="22"/>
          <w:szCs w:val="22"/>
        </w:rPr>
        <w:t>details and references are contained in</w:t>
      </w:r>
      <w:r w:rsidR="007803FD">
        <w:rPr>
          <w:rFonts w:ascii="Arial" w:hAnsi="Arial" w:cs="Arial"/>
          <w:sz w:val="22"/>
          <w:szCs w:val="22"/>
        </w:rPr>
        <w:t xml:space="preserve"> the </w:t>
      </w:r>
      <w:hyperlink r:id="rId15" w:history="1">
        <w:r w:rsidR="007803FD" w:rsidRPr="0038005D">
          <w:rPr>
            <w:rStyle w:val="Hyperlink"/>
            <w:rFonts w:ascii="Arial" w:hAnsi="Arial" w:cs="Arial"/>
            <w:sz w:val="22"/>
            <w:szCs w:val="22"/>
          </w:rPr>
          <w:t>newly</w:t>
        </w:r>
        <w:r w:rsidR="00E4540A" w:rsidRPr="0038005D">
          <w:rPr>
            <w:rStyle w:val="Hyperlink"/>
            <w:rFonts w:ascii="Arial" w:hAnsi="Arial" w:cs="Arial"/>
            <w:sz w:val="22"/>
            <w:szCs w:val="22"/>
          </w:rPr>
          <w:t xml:space="preserve"> </w:t>
        </w:r>
        <w:r w:rsidR="007803FD" w:rsidRPr="0038005D">
          <w:rPr>
            <w:rStyle w:val="Hyperlink"/>
            <w:rFonts w:ascii="Arial" w:hAnsi="Arial" w:cs="Arial"/>
            <w:sz w:val="22"/>
            <w:szCs w:val="22"/>
          </w:rPr>
          <w:t>released examination blueprint</w:t>
        </w:r>
      </w:hyperlink>
      <w:r w:rsidR="00984BD0" w:rsidRPr="00E4540A">
        <w:rPr>
          <w:rStyle w:val="Hyperlink"/>
          <w:rFonts w:asciiTheme="minorHAnsi" w:eastAsiaTheme="minorHAnsi" w:hAnsiTheme="minorHAnsi" w:cstheme="minorBidi"/>
          <w:color w:val="auto"/>
          <w:sz w:val="16"/>
          <w:szCs w:val="16"/>
          <w:u w:val="none"/>
          <w:lang w:val="en-US" w:eastAsia="en-US"/>
        </w:rPr>
        <w:t>.</w:t>
      </w:r>
      <w:r w:rsidR="00D064F9">
        <w:rPr>
          <w:rFonts w:ascii="Arial" w:hAnsi="Arial" w:cs="Arial"/>
          <w:sz w:val="22"/>
          <w:szCs w:val="22"/>
        </w:rPr>
        <w:t xml:space="preserve"> P</w:t>
      </w:r>
      <w:r>
        <w:rPr>
          <w:rFonts w:ascii="Arial" w:hAnsi="Arial" w:cs="Arial"/>
          <w:sz w:val="22"/>
          <w:szCs w:val="22"/>
        </w:rPr>
        <w:t>rofessionals seeking to validate their competenc</w:t>
      </w:r>
      <w:r w:rsidR="00984BD0">
        <w:rPr>
          <w:rFonts w:ascii="Arial" w:hAnsi="Arial" w:cs="Arial"/>
          <w:sz w:val="22"/>
          <w:szCs w:val="22"/>
        </w:rPr>
        <w:t>ies</w:t>
      </w:r>
      <w:r w:rsidR="00D826FB">
        <w:rPr>
          <w:rFonts w:ascii="Arial" w:hAnsi="Arial" w:cs="Arial"/>
          <w:sz w:val="22"/>
          <w:szCs w:val="22"/>
        </w:rPr>
        <w:t xml:space="preserve"> must</w:t>
      </w:r>
      <w:r>
        <w:rPr>
          <w:rFonts w:ascii="Arial" w:hAnsi="Arial" w:cs="Arial"/>
          <w:sz w:val="22"/>
          <w:szCs w:val="22"/>
        </w:rPr>
        <w:t xml:space="preserve"> be able to demonstrate their abilities in various design, installation</w:t>
      </w:r>
      <w:r w:rsidR="00E4540A">
        <w:rPr>
          <w:rFonts w:ascii="Arial" w:hAnsi="Arial" w:cs="Arial"/>
          <w:sz w:val="22"/>
          <w:szCs w:val="22"/>
        </w:rPr>
        <w:t>,</w:t>
      </w:r>
      <w:r>
        <w:rPr>
          <w:rFonts w:ascii="Arial" w:hAnsi="Arial" w:cs="Arial"/>
          <w:sz w:val="22"/>
          <w:szCs w:val="22"/>
        </w:rPr>
        <w:t xml:space="preserve"> and security scenarios involving SDN, NFV, and instances when </w:t>
      </w:r>
      <w:r>
        <w:rPr>
          <w:rFonts w:ascii="Arial" w:hAnsi="Arial" w:cs="Arial"/>
          <w:sz w:val="22"/>
          <w:szCs w:val="22"/>
        </w:rPr>
        <w:lastRenderedPageBreak/>
        <w:t>virtualized objects</w:t>
      </w:r>
      <w:r w:rsidR="00D826FB">
        <w:rPr>
          <w:rFonts w:ascii="Arial" w:hAnsi="Arial" w:cs="Arial"/>
          <w:sz w:val="22"/>
          <w:szCs w:val="22"/>
        </w:rPr>
        <w:t xml:space="preserve"> such as</w:t>
      </w:r>
      <w:r>
        <w:rPr>
          <w:rFonts w:ascii="Arial" w:hAnsi="Arial" w:cs="Arial"/>
          <w:sz w:val="22"/>
          <w:szCs w:val="22"/>
        </w:rPr>
        <w:t xml:space="preserve"> VNFs (virtualized network functions) are deployed into SDN architectures. </w:t>
      </w:r>
    </w:p>
    <w:bookmarkEnd w:id="1"/>
    <w:p w14:paraId="49E0C60E" w14:textId="61FBE72C" w:rsidR="00707ACE" w:rsidRDefault="00D064F9" w:rsidP="00B9051C">
      <w:pPr>
        <w:pStyle w:val="NormalWeb"/>
        <w:spacing w:line="276" w:lineRule="auto"/>
        <w:rPr>
          <w:rFonts w:ascii="Arial" w:hAnsi="Arial" w:cs="Arial"/>
          <w:sz w:val="22"/>
          <w:szCs w:val="22"/>
        </w:rPr>
      </w:pPr>
      <w:r>
        <w:rPr>
          <w:rFonts w:ascii="Arial" w:hAnsi="Arial" w:cs="Arial"/>
          <w:sz w:val="22"/>
          <w:szCs w:val="22"/>
        </w:rPr>
        <w:t xml:space="preserve">The value of skills </w:t>
      </w:r>
      <w:r w:rsidR="00473103">
        <w:rPr>
          <w:rFonts w:ascii="Arial" w:hAnsi="Arial" w:cs="Arial"/>
          <w:sz w:val="22"/>
          <w:szCs w:val="22"/>
        </w:rPr>
        <w:t>certifications continues to grow, especially in networking. A recent study</w:t>
      </w:r>
      <w:r w:rsidR="00473103">
        <w:rPr>
          <w:rStyle w:val="FootnoteReference"/>
          <w:rFonts w:ascii="Arial" w:hAnsi="Arial" w:cs="Arial"/>
          <w:sz w:val="22"/>
          <w:szCs w:val="22"/>
        </w:rPr>
        <w:footnoteReference w:id="1"/>
      </w:r>
      <w:r w:rsidR="00473103">
        <w:rPr>
          <w:rFonts w:ascii="Arial" w:hAnsi="Arial" w:cs="Arial"/>
          <w:sz w:val="22"/>
          <w:szCs w:val="22"/>
        </w:rPr>
        <w:t xml:space="preserve"> revealed that 91 percent of employers use IT certification as a reliable indicator of a good candidate in the hiring process and that certified IT staff routinely earn higher salaries tha</w:t>
      </w:r>
      <w:r w:rsidR="004A1F65">
        <w:rPr>
          <w:rFonts w:ascii="Arial" w:hAnsi="Arial" w:cs="Arial"/>
          <w:sz w:val="22"/>
          <w:szCs w:val="22"/>
        </w:rPr>
        <w:t>n</w:t>
      </w:r>
      <w:r w:rsidR="00473103">
        <w:rPr>
          <w:rFonts w:ascii="Arial" w:hAnsi="Arial" w:cs="Arial"/>
          <w:sz w:val="22"/>
          <w:szCs w:val="22"/>
        </w:rPr>
        <w:t xml:space="preserve"> their noncertified counterparts. </w:t>
      </w:r>
    </w:p>
    <w:p w14:paraId="67ACDF91" w14:textId="1CD9F120" w:rsidR="00D826FB" w:rsidRPr="000D67F1" w:rsidRDefault="00D826FB" w:rsidP="000D67F1">
      <w:pPr>
        <w:pStyle w:val="NormalWeb"/>
        <w:spacing w:before="0" w:beforeAutospacing="0" w:after="0" w:afterAutospacing="0" w:line="276" w:lineRule="auto"/>
        <w:rPr>
          <w:rFonts w:ascii="Arial" w:hAnsi="Arial" w:cs="Arial"/>
          <w:b/>
          <w:sz w:val="22"/>
          <w:szCs w:val="22"/>
        </w:rPr>
      </w:pPr>
      <w:r>
        <w:rPr>
          <w:rFonts w:ascii="Arial" w:hAnsi="Arial" w:cs="Arial"/>
          <w:b/>
          <w:sz w:val="22"/>
          <w:szCs w:val="22"/>
        </w:rPr>
        <w:t>New webinar to discuss trends in SDN and NFV</w:t>
      </w:r>
    </w:p>
    <w:p w14:paraId="50FB39F8" w14:textId="36C81791" w:rsidR="00D826FB" w:rsidRDefault="00707ACE" w:rsidP="00D826FB">
      <w:pPr>
        <w:pStyle w:val="NormalWeb"/>
        <w:spacing w:before="0" w:beforeAutospacing="0" w:after="0" w:afterAutospacing="0" w:line="276" w:lineRule="auto"/>
        <w:rPr>
          <w:rFonts w:ascii="Arial" w:hAnsi="Arial" w:cs="Arial"/>
          <w:sz w:val="22"/>
          <w:szCs w:val="22"/>
        </w:rPr>
      </w:pPr>
      <w:r w:rsidRPr="001E58F3">
        <w:rPr>
          <w:rFonts w:ascii="Arial" w:hAnsi="Arial" w:cs="Arial"/>
          <w:sz w:val="22"/>
          <w:szCs w:val="22"/>
        </w:rPr>
        <w:t xml:space="preserve">MEF </w:t>
      </w:r>
      <w:r w:rsidR="00A50404">
        <w:rPr>
          <w:rFonts w:ascii="Arial" w:hAnsi="Arial" w:cs="Arial"/>
          <w:sz w:val="22"/>
          <w:szCs w:val="22"/>
        </w:rPr>
        <w:t xml:space="preserve">also </w:t>
      </w:r>
      <w:r w:rsidR="001E58F3">
        <w:rPr>
          <w:rFonts w:ascii="Arial" w:hAnsi="Arial" w:cs="Arial"/>
          <w:sz w:val="22"/>
          <w:szCs w:val="22"/>
        </w:rPr>
        <w:t>announced</w:t>
      </w:r>
      <w:r w:rsidRPr="001E58F3">
        <w:rPr>
          <w:rFonts w:ascii="Arial" w:hAnsi="Arial" w:cs="Arial"/>
          <w:sz w:val="22"/>
          <w:szCs w:val="22"/>
        </w:rPr>
        <w:t xml:space="preserve"> the second of its webinars on </w:t>
      </w:r>
      <w:r w:rsidR="003E340B" w:rsidRPr="001E58F3">
        <w:rPr>
          <w:rFonts w:ascii="Arial" w:hAnsi="Arial" w:cs="Arial"/>
          <w:sz w:val="22"/>
          <w:szCs w:val="22"/>
        </w:rPr>
        <w:t xml:space="preserve">the </w:t>
      </w:r>
      <w:r w:rsidRPr="001E58F3">
        <w:rPr>
          <w:rFonts w:ascii="Arial" w:hAnsi="Arial" w:cs="Arial"/>
          <w:sz w:val="22"/>
          <w:szCs w:val="22"/>
        </w:rPr>
        <w:t>BrightT</w:t>
      </w:r>
      <w:r w:rsidR="003E340B" w:rsidRPr="001E58F3">
        <w:rPr>
          <w:rFonts w:ascii="Arial" w:hAnsi="Arial" w:cs="Arial"/>
          <w:sz w:val="22"/>
          <w:szCs w:val="22"/>
        </w:rPr>
        <w:t>ALK platform</w:t>
      </w:r>
      <w:r w:rsidR="00D826FB">
        <w:rPr>
          <w:rFonts w:ascii="Arial" w:hAnsi="Arial" w:cs="Arial"/>
          <w:sz w:val="22"/>
          <w:szCs w:val="22"/>
        </w:rPr>
        <w:t xml:space="preserve"> is</w:t>
      </w:r>
      <w:r w:rsidR="003E340B" w:rsidRPr="001E58F3">
        <w:rPr>
          <w:rFonts w:ascii="Arial" w:hAnsi="Arial" w:cs="Arial"/>
          <w:sz w:val="22"/>
          <w:szCs w:val="22"/>
        </w:rPr>
        <w:t xml:space="preserve"> scheduled for </w:t>
      </w:r>
      <w:r w:rsidR="00E4540A">
        <w:rPr>
          <w:rFonts w:ascii="Arial" w:hAnsi="Arial" w:cs="Arial"/>
          <w:sz w:val="22"/>
          <w:szCs w:val="22"/>
        </w:rPr>
        <w:t xml:space="preserve">10 </w:t>
      </w:r>
      <w:r w:rsidR="003E340B" w:rsidRPr="001E58F3">
        <w:rPr>
          <w:rFonts w:ascii="Arial" w:hAnsi="Arial" w:cs="Arial"/>
          <w:sz w:val="22"/>
          <w:szCs w:val="22"/>
        </w:rPr>
        <w:t>July</w:t>
      </w:r>
      <w:r w:rsidR="00E4540A">
        <w:rPr>
          <w:rFonts w:ascii="Arial" w:hAnsi="Arial" w:cs="Arial"/>
          <w:sz w:val="22"/>
          <w:szCs w:val="22"/>
        </w:rPr>
        <w:t xml:space="preserve"> 2018</w:t>
      </w:r>
      <w:r w:rsidR="001E58F3" w:rsidRPr="001E58F3">
        <w:rPr>
          <w:rFonts w:ascii="Arial" w:hAnsi="Arial" w:cs="Arial"/>
          <w:sz w:val="22"/>
          <w:szCs w:val="22"/>
        </w:rPr>
        <w:t xml:space="preserve">. </w:t>
      </w:r>
      <w:r w:rsidR="00E4540A">
        <w:rPr>
          <w:rFonts w:ascii="Arial" w:hAnsi="Arial" w:cs="Arial"/>
          <w:sz w:val="22"/>
          <w:szCs w:val="22"/>
        </w:rPr>
        <w:t>T</w:t>
      </w:r>
      <w:r w:rsidR="001E58F3" w:rsidRPr="001E58F3">
        <w:rPr>
          <w:rFonts w:ascii="Arial" w:hAnsi="Arial" w:cs="Arial"/>
          <w:sz w:val="22"/>
          <w:szCs w:val="22"/>
        </w:rPr>
        <w:t xml:space="preserve">itled </w:t>
      </w:r>
      <w:hyperlink r:id="rId16" w:history="1">
        <w:r w:rsidR="00E4540A">
          <w:rPr>
            <w:rStyle w:val="Hyperlink"/>
            <w:rFonts w:ascii="Arial" w:hAnsi="Arial" w:cs="Arial"/>
            <w:sz w:val="22"/>
            <w:szCs w:val="22"/>
          </w:rPr>
          <w:t>“SDN &amp; NFV: Executive Perspectives on Organizational Readiness” (register here)</w:t>
        </w:r>
      </w:hyperlink>
      <w:r w:rsidR="00E4540A">
        <w:rPr>
          <w:rStyle w:val="Hyperlink"/>
          <w:rFonts w:ascii="Arial" w:hAnsi="Arial" w:cs="Arial"/>
          <w:color w:val="auto"/>
          <w:sz w:val="22"/>
          <w:szCs w:val="22"/>
          <w:u w:val="none"/>
        </w:rPr>
        <w:t>,</w:t>
      </w:r>
      <w:r w:rsidR="00D826FB">
        <w:rPr>
          <w:rFonts w:ascii="Arial" w:hAnsi="Arial" w:cs="Arial"/>
          <w:sz w:val="22"/>
          <w:szCs w:val="22"/>
        </w:rPr>
        <w:t xml:space="preserve"> the webinar</w:t>
      </w:r>
      <w:r w:rsidR="001E58F3" w:rsidRPr="001E58F3">
        <w:rPr>
          <w:rFonts w:ascii="Arial" w:hAnsi="Arial" w:cs="Arial"/>
          <w:sz w:val="22"/>
          <w:szCs w:val="22"/>
        </w:rPr>
        <w:t xml:space="preserve"> features experts Dan Pitt</w:t>
      </w:r>
      <w:r w:rsidR="00D826FB">
        <w:rPr>
          <w:rFonts w:ascii="Arial" w:hAnsi="Arial" w:cs="Arial"/>
          <w:sz w:val="22"/>
          <w:szCs w:val="22"/>
        </w:rPr>
        <w:t>, vice president of MEF</w:t>
      </w:r>
      <w:r w:rsidR="00370694">
        <w:rPr>
          <w:rFonts w:ascii="Arial" w:hAnsi="Arial" w:cs="Arial"/>
          <w:sz w:val="22"/>
          <w:szCs w:val="22"/>
        </w:rPr>
        <w:t xml:space="preserve">, </w:t>
      </w:r>
      <w:r w:rsidR="001E58F3" w:rsidRPr="001E58F3">
        <w:rPr>
          <w:rFonts w:ascii="Arial" w:hAnsi="Arial" w:cs="Arial"/>
          <w:sz w:val="22"/>
          <w:szCs w:val="22"/>
        </w:rPr>
        <w:t>and Vishal Sharma</w:t>
      </w:r>
      <w:r w:rsidR="00D826FB">
        <w:rPr>
          <w:rFonts w:ascii="Arial" w:hAnsi="Arial" w:cs="Arial"/>
          <w:sz w:val="22"/>
          <w:szCs w:val="22"/>
        </w:rPr>
        <w:t xml:space="preserve">, </w:t>
      </w:r>
      <w:r w:rsidR="00984BD0">
        <w:rPr>
          <w:rFonts w:ascii="Arial" w:hAnsi="Arial" w:cs="Arial"/>
          <w:sz w:val="22"/>
          <w:szCs w:val="22"/>
        </w:rPr>
        <w:t xml:space="preserve"> </w:t>
      </w:r>
      <w:r w:rsidR="001E58F3" w:rsidRPr="001E58F3">
        <w:rPr>
          <w:rFonts w:ascii="Arial" w:hAnsi="Arial" w:cs="Arial"/>
          <w:sz w:val="22"/>
          <w:szCs w:val="22"/>
        </w:rPr>
        <w:t>analyst</w:t>
      </w:r>
      <w:r w:rsidR="00D826FB">
        <w:rPr>
          <w:rFonts w:ascii="Arial" w:hAnsi="Arial" w:cs="Arial"/>
          <w:sz w:val="22"/>
          <w:szCs w:val="22"/>
        </w:rPr>
        <w:t xml:space="preserve"> with</w:t>
      </w:r>
      <w:r w:rsidR="001E58F3" w:rsidRPr="001E58F3">
        <w:rPr>
          <w:rFonts w:ascii="Arial" w:hAnsi="Arial" w:cs="Arial"/>
          <w:sz w:val="22"/>
          <w:szCs w:val="22"/>
        </w:rPr>
        <w:t xml:space="preserve"> Metanoia, Inc</w:t>
      </w:r>
      <w:r w:rsidR="00D826FB">
        <w:rPr>
          <w:rFonts w:ascii="Arial" w:hAnsi="Arial" w:cs="Arial"/>
          <w:sz w:val="22"/>
          <w:szCs w:val="22"/>
        </w:rPr>
        <w:t>.,</w:t>
      </w:r>
      <w:r w:rsidR="00D826FB" w:rsidRPr="001E58F3">
        <w:rPr>
          <w:rFonts w:ascii="Arial" w:hAnsi="Arial" w:cs="Arial"/>
          <w:sz w:val="22"/>
          <w:szCs w:val="22"/>
        </w:rPr>
        <w:t xml:space="preserve"> </w:t>
      </w:r>
      <w:r w:rsidR="001E58F3" w:rsidRPr="001E58F3">
        <w:rPr>
          <w:rFonts w:ascii="Arial" w:hAnsi="Arial" w:cs="Arial"/>
          <w:sz w:val="22"/>
          <w:szCs w:val="22"/>
        </w:rPr>
        <w:t xml:space="preserve">in a wide-ranging discussion about the future trends for SDN </w:t>
      </w:r>
      <w:r w:rsidR="00D826FB">
        <w:rPr>
          <w:rFonts w:ascii="Arial" w:hAnsi="Arial" w:cs="Arial"/>
          <w:sz w:val="22"/>
          <w:szCs w:val="22"/>
        </w:rPr>
        <w:t>and</w:t>
      </w:r>
      <w:r w:rsidR="00D826FB" w:rsidRPr="001E58F3">
        <w:rPr>
          <w:rFonts w:ascii="Arial" w:hAnsi="Arial" w:cs="Arial"/>
          <w:sz w:val="22"/>
          <w:szCs w:val="22"/>
        </w:rPr>
        <w:t xml:space="preserve"> </w:t>
      </w:r>
      <w:r w:rsidR="001E58F3" w:rsidRPr="001E58F3">
        <w:rPr>
          <w:rFonts w:ascii="Arial" w:hAnsi="Arial" w:cs="Arial"/>
          <w:sz w:val="22"/>
          <w:szCs w:val="22"/>
        </w:rPr>
        <w:t xml:space="preserve">NFV. </w:t>
      </w:r>
      <w:r w:rsidR="001E58F3">
        <w:rPr>
          <w:rFonts w:ascii="Arial" w:hAnsi="Arial" w:cs="Arial"/>
          <w:sz w:val="22"/>
          <w:szCs w:val="22"/>
        </w:rPr>
        <w:t>These experts will also discuss the challenge of upskilling the existing workforce to be more proficient in these technologies.</w:t>
      </w:r>
    </w:p>
    <w:p w14:paraId="42E84810" w14:textId="77777777" w:rsidR="00765958" w:rsidRDefault="00765958" w:rsidP="00D826FB">
      <w:pPr>
        <w:pStyle w:val="NormalWeb"/>
        <w:spacing w:before="0" w:beforeAutospacing="0" w:after="0" w:afterAutospacing="0" w:line="276" w:lineRule="auto"/>
        <w:rPr>
          <w:rFonts w:ascii="Arial" w:hAnsi="Arial" w:cs="Arial"/>
          <w:sz w:val="22"/>
          <w:szCs w:val="22"/>
        </w:rPr>
      </w:pPr>
    </w:p>
    <w:p w14:paraId="4F1AF11C" w14:textId="3460CF91" w:rsidR="00EA4CC1" w:rsidRDefault="00B9051C" w:rsidP="00D826FB">
      <w:pPr>
        <w:pStyle w:val="NormalWeb"/>
        <w:spacing w:before="0" w:beforeAutospacing="0" w:after="0" w:afterAutospacing="0" w:line="276" w:lineRule="auto"/>
        <w:rPr>
          <w:rFonts w:ascii="Arial" w:hAnsi="Arial" w:cs="Arial"/>
          <w:sz w:val="22"/>
          <w:szCs w:val="22"/>
        </w:rPr>
      </w:pPr>
      <w:r w:rsidRPr="00B9051C">
        <w:rPr>
          <w:rFonts w:ascii="Arial" w:hAnsi="Arial" w:cs="Arial"/>
          <w:sz w:val="22"/>
          <w:szCs w:val="22"/>
        </w:rPr>
        <w:t xml:space="preserve">MEF </w:t>
      </w:r>
      <w:r w:rsidR="00886D62">
        <w:rPr>
          <w:rFonts w:ascii="Arial" w:hAnsi="Arial" w:cs="Arial"/>
          <w:sz w:val="22"/>
          <w:szCs w:val="22"/>
        </w:rPr>
        <w:t>now</w:t>
      </w:r>
      <w:r w:rsidR="001B613C">
        <w:rPr>
          <w:rFonts w:ascii="Arial" w:hAnsi="Arial" w:cs="Arial"/>
          <w:sz w:val="22"/>
          <w:szCs w:val="22"/>
        </w:rPr>
        <w:t xml:space="preserve"> </w:t>
      </w:r>
      <w:r>
        <w:rPr>
          <w:rFonts w:ascii="Arial" w:hAnsi="Arial" w:cs="Arial"/>
          <w:sz w:val="22"/>
          <w:szCs w:val="22"/>
        </w:rPr>
        <w:t xml:space="preserve">offers three certifications as part of </w:t>
      </w:r>
      <w:r w:rsidR="00832E87">
        <w:rPr>
          <w:rFonts w:ascii="Arial" w:hAnsi="Arial" w:cs="Arial"/>
          <w:sz w:val="22"/>
          <w:szCs w:val="22"/>
        </w:rPr>
        <w:t>its</w:t>
      </w:r>
      <w:r>
        <w:rPr>
          <w:rFonts w:ascii="Arial" w:hAnsi="Arial" w:cs="Arial"/>
          <w:sz w:val="22"/>
          <w:szCs w:val="22"/>
        </w:rPr>
        <w:t xml:space="preserve"> comprehensive</w:t>
      </w:r>
      <w:r w:rsidRPr="00B9051C">
        <w:rPr>
          <w:rFonts w:ascii="Arial" w:hAnsi="Arial" w:cs="Arial"/>
          <w:sz w:val="22"/>
          <w:szCs w:val="22"/>
        </w:rPr>
        <w:t xml:space="preserve"> </w:t>
      </w:r>
      <w:hyperlink r:id="rId17" w:history="1">
        <w:r w:rsidRPr="00B9051C">
          <w:rPr>
            <w:rStyle w:val="Hyperlink"/>
            <w:rFonts w:ascii="Arial" w:hAnsi="Arial" w:cs="Arial"/>
            <w:sz w:val="22"/>
            <w:szCs w:val="22"/>
          </w:rPr>
          <w:t>Professional Certification Framework</w:t>
        </w:r>
      </w:hyperlink>
      <w:r w:rsidR="00C741D4">
        <w:rPr>
          <w:rFonts w:ascii="Arial" w:hAnsi="Arial" w:cs="Arial"/>
          <w:sz w:val="22"/>
          <w:szCs w:val="22"/>
        </w:rPr>
        <w:t xml:space="preserve">. </w:t>
      </w:r>
      <w:r>
        <w:rPr>
          <w:rFonts w:ascii="Arial" w:hAnsi="Arial" w:cs="Arial"/>
          <w:sz w:val="22"/>
          <w:szCs w:val="22"/>
        </w:rPr>
        <w:t>These include the MEF-SDN/</w:t>
      </w:r>
      <w:r w:rsidR="009F5D4C">
        <w:rPr>
          <w:rFonts w:ascii="Arial" w:hAnsi="Arial" w:cs="Arial"/>
          <w:sz w:val="22"/>
          <w:szCs w:val="22"/>
        </w:rPr>
        <w:t>NFV</w:t>
      </w:r>
      <w:r w:rsidR="0033793E">
        <w:rPr>
          <w:rFonts w:ascii="Arial" w:hAnsi="Arial" w:cs="Arial"/>
          <w:sz w:val="22"/>
          <w:szCs w:val="22"/>
        </w:rPr>
        <w:t xml:space="preserve"> Certified Professional</w:t>
      </w:r>
      <w:r>
        <w:rPr>
          <w:rFonts w:ascii="Arial" w:hAnsi="Arial" w:cs="Arial"/>
          <w:sz w:val="22"/>
          <w:szCs w:val="22"/>
        </w:rPr>
        <w:t xml:space="preserve">, MEF Carrier Ethernet Certified Professional (MEF-CECP), and MEF Network Foundations (MEF-NF) certifications. </w:t>
      </w:r>
      <w:r w:rsidR="003A58D5">
        <w:rPr>
          <w:rFonts w:ascii="Arial" w:hAnsi="Arial" w:cs="Arial"/>
          <w:sz w:val="22"/>
          <w:szCs w:val="22"/>
        </w:rPr>
        <w:t xml:space="preserve">Individuals who obtain all three of these certifications qualify for the coveted MEF Network Expert </w:t>
      </w:r>
      <w:r w:rsidR="001C4822">
        <w:rPr>
          <w:rFonts w:ascii="Arial" w:hAnsi="Arial" w:cs="Arial"/>
          <w:sz w:val="22"/>
          <w:szCs w:val="22"/>
        </w:rPr>
        <w:t>certification</w:t>
      </w:r>
      <w:r w:rsidR="003A58D5">
        <w:rPr>
          <w:rFonts w:ascii="Arial" w:hAnsi="Arial" w:cs="Arial"/>
          <w:sz w:val="22"/>
          <w:szCs w:val="22"/>
        </w:rPr>
        <w:t xml:space="preserve">. </w:t>
      </w:r>
    </w:p>
    <w:p w14:paraId="57A099D6" w14:textId="51EFA001" w:rsidR="00B9051C" w:rsidRDefault="0038737B" w:rsidP="00B9051C">
      <w:pPr>
        <w:pStyle w:val="NormalWeb"/>
        <w:spacing w:line="276" w:lineRule="auto"/>
        <w:rPr>
          <w:rFonts w:ascii="Arial" w:hAnsi="Arial" w:cs="Arial"/>
          <w:color w:val="000000" w:themeColor="text1"/>
          <w:sz w:val="22"/>
          <w:szCs w:val="22"/>
        </w:rPr>
      </w:pPr>
      <w:r>
        <w:rPr>
          <w:rFonts w:ascii="Arial" w:hAnsi="Arial" w:cs="Arial"/>
          <w:sz w:val="22"/>
          <w:szCs w:val="22"/>
        </w:rPr>
        <w:t>Industry professionals may register</w:t>
      </w:r>
      <w:r w:rsidR="00794A68">
        <w:rPr>
          <w:rFonts w:ascii="Arial" w:hAnsi="Arial" w:cs="Arial"/>
          <w:sz w:val="22"/>
          <w:szCs w:val="22"/>
        </w:rPr>
        <w:t xml:space="preserve"> </w:t>
      </w:r>
      <w:hyperlink r:id="rId18" w:history="1">
        <w:r w:rsidR="002B315A" w:rsidRPr="002B315A">
          <w:rPr>
            <w:rStyle w:val="Hyperlink"/>
            <w:rFonts w:ascii="Arial" w:hAnsi="Arial" w:cs="Arial"/>
            <w:sz w:val="22"/>
            <w:szCs w:val="22"/>
          </w:rPr>
          <w:t>here</w:t>
        </w:r>
      </w:hyperlink>
      <w:r w:rsidR="002B315A">
        <w:rPr>
          <w:rFonts w:ascii="Arial" w:hAnsi="Arial" w:cs="Arial"/>
          <w:sz w:val="22"/>
          <w:szCs w:val="22"/>
        </w:rPr>
        <w:t xml:space="preserve"> </w:t>
      </w:r>
      <w:r w:rsidR="00794A68">
        <w:rPr>
          <w:rFonts w:ascii="Arial" w:hAnsi="Arial" w:cs="Arial"/>
          <w:sz w:val="22"/>
          <w:szCs w:val="22"/>
        </w:rPr>
        <w:t>for the MEF SDN/NFV</w:t>
      </w:r>
      <w:r w:rsidR="002B315A">
        <w:rPr>
          <w:rFonts w:ascii="Arial" w:hAnsi="Arial" w:cs="Arial"/>
          <w:sz w:val="22"/>
          <w:szCs w:val="22"/>
        </w:rPr>
        <w:t xml:space="preserve">, MEF-CECP, and MEF-NF certification exams. </w:t>
      </w:r>
      <w:r w:rsidR="00CC2748">
        <w:rPr>
          <w:rFonts w:ascii="Arial" w:hAnsi="Arial" w:cs="Arial"/>
          <w:sz w:val="22"/>
          <w:szCs w:val="22"/>
        </w:rPr>
        <w:t>The MEF-SDN/NFV exam is available</w:t>
      </w:r>
      <w:r w:rsidR="00F532E7">
        <w:rPr>
          <w:rFonts w:ascii="Arial" w:hAnsi="Arial" w:cs="Arial"/>
          <w:sz w:val="22"/>
          <w:szCs w:val="22"/>
        </w:rPr>
        <w:t xml:space="preserve"> </w:t>
      </w:r>
      <w:r w:rsidR="00CC2748">
        <w:rPr>
          <w:rFonts w:ascii="Arial" w:hAnsi="Arial" w:cs="Arial"/>
          <w:sz w:val="22"/>
          <w:szCs w:val="22"/>
        </w:rPr>
        <w:t xml:space="preserve">for </w:t>
      </w:r>
      <w:r w:rsidR="00CB4EBC">
        <w:rPr>
          <w:rFonts w:ascii="Arial" w:hAnsi="Arial" w:cs="Arial"/>
          <w:sz w:val="22"/>
          <w:szCs w:val="22"/>
        </w:rPr>
        <w:t xml:space="preserve">an introductory price of </w:t>
      </w:r>
      <w:r w:rsidR="00832E87">
        <w:rPr>
          <w:rFonts w:ascii="Arial" w:hAnsi="Arial" w:cs="Arial"/>
          <w:sz w:val="22"/>
          <w:szCs w:val="22"/>
        </w:rPr>
        <w:t>US</w:t>
      </w:r>
      <w:r w:rsidR="00CB4EBC">
        <w:rPr>
          <w:rFonts w:ascii="Arial" w:hAnsi="Arial" w:cs="Arial"/>
          <w:sz w:val="22"/>
          <w:szCs w:val="22"/>
        </w:rPr>
        <w:t>$32</w:t>
      </w:r>
      <w:r w:rsidR="00984BD0">
        <w:rPr>
          <w:rFonts w:ascii="Arial" w:hAnsi="Arial" w:cs="Arial"/>
          <w:sz w:val="22"/>
          <w:szCs w:val="22"/>
        </w:rPr>
        <w:t>0</w:t>
      </w:r>
      <w:r w:rsidR="00CC2748">
        <w:rPr>
          <w:rFonts w:ascii="Arial" w:hAnsi="Arial" w:cs="Arial"/>
          <w:sz w:val="22"/>
          <w:szCs w:val="22"/>
        </w:rPr>
        <w:t xml:space="preserve"> </w:t>
      </w:r>
      <w:r w:rsidR="005A5E88">
        <w:rPr>
          <w:rFonts w:ascii="Arial" w:hAnsi="Arial" w:cs="Arial"/>
          <w:sz w:val="22"/>
          <w:szCs w:val="22"/>
        </w:rPr>
        <w:t xml:space="preserve">for a very limited </w:t>
      </w:r>
      <w:r w:rsidR="00787B82">
        <w:rPr>
          <w:rFonts w:ascii="Arial" w:hAnsi="Arial" w:cs="Arial"/>
          <w:sz w:val="22"/>
          <w:szCs w:val="22"/>
        </w:rPr>
        <w:t>time</w:t>
      </w:r>
      <w:r w:rsidR="00CB4EBC">
        <w:rPr>
          <w:rFonts w:ascii="Arial" w:hAnsi="Arial" w:cs="Arial"/>
          <w:sz w:val="22"/>
          <w:szCs w:val="22"/>
        </w:rPr>
        <w:t xml:space="preserve"> this summer (expires </w:t>
      </w:r>
      <w:r w:rsidR="00765958">
        <w:rPr>
          <w:rFonts w:ascii="Arial" w:hAnsi="Arial" w:cs="Arial"/>
          <w:sz w:val="22"/>
          <w:szCs w:val="22"/>
        </w:rPr>
        <w:t xml:space="preserve">15 </w:t>
      </w:r>
      <w:r w:rsidR="00CB4EBC">
        <w:rPr>
          <w:rFonts w:ascii="Arial" w:hAnsi="Arial" w:cs="Arial"/>
          <w:sz w:val="22"/>
          <w:szCs w:val="22"/>
        </w:rPr>
        <w:t>September 2019)</w:t>
      </w:r>
      <w:r w:rsidR="00BC5C5B">
        <w:rPr>
          <w:rFonts w:ascii="Arial" w:hAnsi="Arial" w:cs="Arial"/>
          <w:sz w:val="22"/>
          <w:szCs w:val="22"/>
        </w:rPr>
        <w:t xml:space="preserve">. </w:t>
      </w:r>
      <w:r w:rsidR="00CB4EBC">
        <w:rPr>
          <w:rFonts w:ascii="Arial" w:hAnsi="Arial" w:cs="Arial"/>
          <w:sz w:val="22"/>
          <w:szCs w:val="22"/>
        </w:rPr>
        <w:t xml:space="preserve">Any exam purchased during this introductory period is valid for use for one year from the purchase date. </w:t>
      </w:r>
    </w:p>
    <w:p w14:paraId="473A7857" w14:textId="77777777" w:rsidR="00D476E5" w:rsidRPr="0026504E" w:rsidRDefault="00D476E5" w:rsidP="00D34E46">
      <w:pPr>
        <w:pStyle w:val="NormalWeb"/>
        <w:spacing w:before="0" w:beforeAutospacing="0" w:after="0" w:afterAutospacing="0" w:line="276" w:lineRule="auto"/>
        <w:rPr>
          <w:rFonts w:ascii="Arial" w:hAnsi="Arial" w:cs="Arial"/>
          <w:sz w:val="22"/>
          <w:szCs w:val="22"/>
        </w:rPr>
      </w:pPr>
      <w:r w:rsidRPr="0026504E">
        <w:rPr>
          <w:rFonts w:ascii="Arial" w:hAnsi="Arial" w:cs="Arial"/>
          <w:sz w:val="22"/>
          <w:szCs w:val="22"/>
        </w:rPr>
        <w:t xml:space="preserve">For </w:t>
      </w:r>
      <w:r w:rsidR="004C3881">
        <w:rPr>
          <w:rFonts w:ascii="Arial" w:hAnsi="Arial" w:cs="Arial"/>
          <w:sz w:val="22"/>
          <w:szCs w:val="22"/>
        </w:rPr>
        <w:t>question</w:t>
      </w:r>
      <w:r w:rsidR="00E32967">
        <w:rPr>
          <w:rFonts w:ascii="Arial" w:hAnsi="Arial" w:cs="Arial"/>
          <w:sz w:val="22"/>
          <w:szCs w:val="22"/>
        </w:rPr>
        <w:t>s</w:t>
      </w:r>
      <w:r w:rsidR="004C3881">
        <w:rPr>
          <w:rFonts w:ascii="Arial" w:hAnsi="Arial" w:cs="Arial"/>
          <w:sz w:val="22"/>
          <w:szCs w:val="22"/>
        </w:rPr>
        <w:t xml:space="preserve">, </w:t>
      </w:r>
      <w:r w:rsidRPr="0026504E">
        <w:rPr>
          <w:rFonts w:ascii="Arial" w:hAnsi="Arial" w:cs="Arial"/>
          <w:sz w:val="22"/>
          <w:szCs w:val="22"/>
        </w:rPr>
        <w:t>contact Rick Bauer</w:t>
      </w:r>
      <w:r w:rsidR="0016629A" w:rsidRPr="0026504E">
        <w:rPr>
          <w:rFonts w:ascii="Arial" w:hAnsi="Arial" w:cs="Arial"/>
          <w:sz w:val="22"/>
          <w:szCs w:val="22"/>
        </w:rPr>
        <w:t xml:space="preserve"> </w:t>
      </w:r>
      <w:r w:rsidRPr="0026504E">
        <w:rPr>
          <w:rFonts w:ascii="Arial" w:hAnsi="Arial" w:cs="Arial"/>
          <w:sz w:val="22"/>
          <w:szCs w:val="22"/>
        </w:rPr>
        <w:t xml:space="preserve">at </w:t>
      </w:r>
      <w:hyperlink r:id="rId19" w:history="1">
        <w:r w:rsidRPr="0026504E">
          <w:rPr>
            <w:rStyle w:val="Hyperlink"/>
            <w:rFonts w:ascii="Arial" w:hAnsi="Arial" w:cs="Arial"/>
            <w:sz w:val="22"/>
            <w:szCs w:val="22"/>
          </w:rPr>
          <w:t>rick@MEF.net</w:t>
        </w:r>
      </w:hyperlink>
      <w:r w:rsidRPr="0026504E">
        <w:rPr>
          <w:rFonts w:ascii="Arial" w:hAnsi="Arial" w:cs="Arial"/>
          <w:sz w:val="22"/>
          <w:szCs w:val="22"/>
        </w:rPr>
        <w:t>.</w:t>
      </w:r>
    </w:p>
    <w:p w14:paraId="29277407" w14:textId="77777777" w:rsidR="00487354" w:rsidRPr="0026504E" w:rsidRDefault="00487354" w:rsidP="0026504E">
      <w:pPr>
        <w:spacing w:after="0"/>
        <w:rPr>
          <w:rFonts w:ascii="Arial" w:eastAsia="Arial" w:hAnsi="Arial" w:cs="Arial"/>
          <w:b/>
        </w:rPr>
      </w:pPr>
      <w:r w:rsidRPr="0026504E">
        <w:rPr>
          <w:rFonts w:ascii="Arial" w:eastAsia="Arial" w:hAnsi="Arial" w:cs="Arial"/>
          <w:b/>
        </w:rPr>
        <w:t>About MEF</w:t>
      </w:r>
    </w:p>
    <w:p w14:paraId="699B02E3" w14:textId="2EF1AB8F" w:rsidR="001C2752" w:rsidRPr="006F21D4" w:rsidRDefault="00487354" w:rsidP="006F21D4">
      <w:pPr>
        <w:rPr>
          <w:rFonts w:ascii="Arial" w:eastAsia="Arial" w:hAnsi="Arial" w:cs="Arial"/>
        </w:rPr>
      </w:pPr>
      <w:r w:rsidRPr="00014E1C">
        <w:rPr>
          <w:rFonts w:ascii="Arial" w:eastAsia="Arial" w:hAnsi="Arial" w:cs="Arial"/>
        </w:rPr>
        <w:t>A</w:t>
      </w:r>
      <w:r w:rsidR="00B449E2" w:rsidRPr="00014E1C">
        <w:rPr>
          <w:rFonts w:ascii="Arial" w:eastAsia="Arial" w:hAnsi="Arial" w:cs="Arial"/>
        </w:rPr>
        <w:t>n industry association of 200</w:t>
      </w:r>
      <w:r w:rsidR="00D826FB">
        <w:rPr>
          <w:rFonts w:ascii="Arial" w:eastAsia="Arial" w:hAnsi="Arial" w:cs="Arial"/>
        </w:rPr>
        <w:t xml:space="preserve"> plus</w:t>
      </w:r>
      <w:r w:rsidRPr="00014E1C">
        <w:rPr>
          <w:rFonts w:ascii="Arial" w:eastAsia="Arial" w:hAnsi="Arial" w:cs="Arial"/>
        </w:rPr>
        <w:t xml:space="preserve"> member companies, MEF recently introduced the MEF 3.0 transformational global services framework for defining, delivering, and </w:t>
      </w:r>
      <w:r w:rsidR="00595578" w:rsidRPr="00014E1C">
        <w:rPr>
          <w:rFonts w:ascii="Arial" w:eastAsia="Arial" w:hAnsi="Arial" w:cs="Arial"/>
        </w:rPr>
        <w:t xml:space="preserve">certifying </w:t>
      </w:r>
      <w:r w:rsidRPr="00014E1C">
        <w:rPr>
          <w:rFonts w:ascii="Arial" w:eastAsia="Arial" w:hAnsi="Arial" w:cs="Arial"/>
        </w:rPr>
        <w:t>agile, assured, and orchestrated services over a global ecosystem of automated networks. MEF 3.0 services are designed to provide an on-demand, cloud-centric experience with user- and application-directed control over network resource</w:t>
      </w:r>
      <w:r w:rsidR="00595578" w:rsidRPr="00014E1C">
        <w:rPr>
          <w:rFonts w:ascii="Arial" w:eastAsia="Arial" w:hAnsi="Arial" w:cs="Arial"/>
        </w:rPr>
        <w:t>s and service capabilities. MEF 3.0 services</w:t>
      </w:r>
      <w:r w:rsidRPr="00014E1C">
        <w:rPr>
          <w:rFonts w:ascii="Arial" w:eastAsia="Arial" w:hAnsi="Arial" w:cs="Arial"/>
        </w:rPr>
        <w:t xml:space="preserve"> are delivered over automated, virtualized, and interconnected networks powered by</w:t>
      </w:r>
      <w:r w:rsidR="00014E1C">
        <w:rPr>
          <w:rFonts w:ascii="Arial" w:eastAsia="Arial" w:hAnsi="Arial" w:cs="Arial"/>
        </w:rPr>
        <w:t xml:space="preserve"> LSO</w:t>
      </w:r>
      <w:r w:rsidRPr="00014E1C">
        <w:rPr>
          <w:rFonts w:ascii="Arial" w:eastAsia="Arial" w:hAnsi="Arial" w:cs="Arial"/>
        </w:rPr>
        <w:t xml:space="preserve">, SDN, and NFV. MEF produces service specifications, LSO frameworks, open LSO APIs, software-driven reference implementations, and certification programs. MEF 3.0 work will enable automated delivery of </w:t>
      </w:r>
      <w:r w:rsidRPr="00014E1C">
        <w:rPr>
          <w:rFonts w:ascii="Arial" w:eastAsia="Arial" w:hAnsi="Arial" w:cs="Arial"/>
        </w:rPr>
        <w:lastRenderedPageBreak/>
        <w:t xml:space="preserve">standardized </w:t>
      </w:r>
      <w:r w:rsidR="00812EF0">
        <w:rPr>
          <w:rFonts w:ascii="Arial" w:eastAsia="Arial" w:hAnsi="Arial" w:cs="Arial"/>
        </w:rPr>
        <w:t>Layer 1</w:t>
      </w:r>
      <w:r w:rsidRPr="00014E1C">
        <w:rPr>
          <w:rFonts w:ascii="Arial" w:eastAsia="Arial" w:hAnsi="Arial" w:cs="Arial"/>
        </w:rPr>
        <w:t xml:space="preserve">, Carrier Ethernet, IP, SD-WAN, and Layer 4-7 services across multiple provider networks. For more information: </w:t>
      </w:r>
      <w:hyperlink r:id="rId20">
        <w:r w:rsidRPr="00014E1C">
          <w:rPr>
            <w:rFonts w:ascii="Arial" w:eastAsia="Arial" w:hAnsi="Arial" w:cs="Arial"/>
            <w:color w:val="0000FF"/>
            <w:u w:val="single"/>
          </w:rPr>
          <w:t>https://www.mef.net</w:t>
        </w:r>
      </w:hyperlink>
      <w:r w:rsidRPr="00014E1C">
        <w:rPr>
          <w:rFonts w:ascii="Arial" w:eastAsia="Arial" w:hAnsi="Arial" w:cs="Arial"/>
        </w:rPr>
        <w:t xml:space="preserve">. </w:t>
      </w:r>
    </w:p>
    <w:p w14:paraId="6347AB50" w14:textId="122571EF" w:rsidR="00487354" w:rsidRPr="00014E1C" w:rsidRDefault="00487354" w:rsidP="00A22C74">
      <w:pPr>
        <w:spacing w:after="0"/>
        <w:jc w:val="left"/>
        <w:rPr>
          <w:rFonts w:ascii="Arial" w:eastAsia="Arial" w:hAnsi="Arial" w:cs="Arial"/>
        </w:rPr>
      </w:pPr>
      <w:r w:rsidRPr="00014E1C">
        <w:rPr>
          <w:rFonts w:ascii="Arial" w:eastAsia="Arial" w:hAnsi="Arial" w:cs="Arial"/>
          <w:b/>
        </w:rPr>
        <w:t>Media Contact:</w:t>
      </w:r>
      <w:r w:rsidRPr="00014E1C">
        <w:rPr>
          <w:rFonts w:ascii="Arial" w:eastAsia="Arial" w:hAnsi="Arial" w:cs="Arial"/>
          <w:b/>
        </w:rPr>
        <w:br/>
      </w:r>
      <w:r w:rsidRPr="00014E1C">
        <w:rPr>
          <w:rFonts w:ascii="Arial" w:eastAsia="Arial" w:hAnsi="Arial" w:cs="Arial"/>
        </w:rPr>
        <w:t>Ashley Schulte</w:t>
      </w:r>
      <w:r w:rsidR="00A22C74">
        <w:rPr>
          <w:rFonts w:ascii="Arial" w:eastAsia="Arial" w:hAnsi="Arial" w:cs="Arial"/>
        </w:rPr>
        <w:br/>
      </w:r>
      <w:proofErr w:type="spellStart"/>
      <w:r w:rsidRPr="00014E1C">
        <w:rPr>
          <w:rFonts w:ascii="Arial" w:eastAsia="Arial" w:hAnsi="Arial" w:cs="Arial"/>
        </w:rPr>
        <w:t>Witz</w:t>
      </w:r>
      <w:proofErr w:type="spellEnd"/>
      <w:r w:rsidRPr="00014E1C">
        <w:rPr>
          <w:rFonts w:ascii="Arial" w:eastAsia="Arial" w:hAnsi="Arial" w:cs="Arial"/>
        </w:rPr>
        <w:t xml:space="preserve"> Communications for MEF</w:t>
      </w:r>
      <w:r w:rsidR="00A22C74">
        <w:rPr>
          <w:rFonts w:ascii="Arial" w:eastAsia="Arial" w:hAnsi="Arial" w:cs="Arial"/>
        </w:rPr>
        <w:br/>
      </w:r>
      <w:hyperlink r:id="rId21" w:history="1">
        <w:r w:rsidRPr="00014E1C">
          <w:rPr>
            <w:rStyle w:val="Hyperlink"/>
            <w:rFonts w:ascii="Arial" w:hAnsi="Arial" w:cs="Arial"/>
          </w:rPr>
          <w:t>ashley@witzcommunications.com</w:t>
        </w:r>
      </w:hyperlink>
      <w:r w:rsidRPr="00014E1C">
        <w:rPr>
          <w:rStyle w:val="Hyperlink"/>
          <w:rFonts w:ascii="Arial" w:hAnsi="Arial" w:cs="Arial"/>
        </w:rPr>
        <w:t xml:space="preserve"> </w:t>
      </w:r>
    </w:p>
    <w:sectPr w:rsidR="00487354" w:rsidRPr="00014E1C" w:rsidSect="00282088">
      <w:headerReference w:type="default" r:id="rId22"/>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F23A" w14:textId="77777777" w:rsidR="0013266E" w:rsidRDefault="0013266E" w:rsidP="00963526">
      <w:pPr>
        <w:spacing w:after="0" w:line="240" w:lineRule="auto"/>
      </w:pPr>
      <w:r>
        <w:separator/>
      </w:r>
    </w:p>
  </w:endnote>
  <w:endnote w:type="continuationSeparator" w:id="0">
    <w:p w14:paraId="408B27D1" w14:textId="77777777" w:rsidR="0013266E" w:rsidRDefault="0013266E" w:rsidP="0096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E725" w14:textId="77777777" w:rsidR="0013266E" w:rsidRDefault="0013266E" w:rsidP="00963526">
      <w:pPr>
        <w:spacing w:after="0" w:line="240" w:lineRule="auto"/>
      </w:pPr>
      <w:r>
        <w:separator/>
      </w:r>
    </w:p>
  </w:footnote>
  <w:footnote w:type="continuationSeparator" w:id="0">
    <w:p w14:paraId="0FA27958" w14:textId="77777777" w:rsidR="0013266E" w:rsidRDefault="0013266E" w:rsidP="00963526">
      <w:pPr>
        <w:spacing w:after="0" w:line="240" w:lineRule="auto"/>
      </w:pPr>
      <w:r>
        <w:continuationSeparator/>
      </w:r>
    </w:p>
  </w:footnote>
  <w:footnote w:id="1">
    <w:p w14:paraId="2C848461" w14:textId="77777777" w:rsidR="00473103" w:rsidRDefault="00473103" w:rsidP="0033793E">
      <w:pPr>
        <w:pStyle w:val="FootnoteText"/>
        <w:jc w:val="left"/>
      </w:pPr>
      <w:r>
        <w:rPr>
          <w:rStyle w:val="FootnoteReference"/>
        </w:rPr>
        <w:footnoteRef/>
      </w:r>
      <w:r>
        <w:t xml:space="preserve"> </w:t>
      </w:r>
      <w:r w:rsidRPr="00B35FF8">
        <w:rPr>
          <w:b/>
          <w:i/>
        </w:rPr>
        <w:t>2017 IT Skills and Salary Report</w:t>
      </w:r>
      <w:r>
        <w:t xml:space="preserve">, published by Global Knowledge. Download report at </w:t>
      </w:r>
      <w:hyperlink r:id="rId1" w:history="1">
        <w:r w:rsidRPr="00B27E06">
          <w:rPr>
            <w:rStyle w:val="Hyperlink"/>
          </w:rPr>
          <w:t>https://www.globalknowledge.com/us-en/content/salary-report/it-skills-and-salary-report/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41AA" w14:textId="4893DC53" w:rsidR="00D01E81" w:rsidRDefault="00D01E81" w:rsidP="00D01E81">
    <w:pPr>
      <w:pStyle w:val="Header"/>
    </w:pPr>
    <w:r w:rsidRPr="00014E1C">
      <w:rPr>
        <w:rFonts w:ascii="Arial" w:eastAsia="Times New Roman" w:hAnsi="Arial" w:cs="Arial"/>
        <w:noProof/>
      </w:rPr>
      <w:drawing>
        <wp:anchor distT="0" distB="0" distL="114300" distR="114300" simplePos="0" relativeHeight="251659264" behindDoc="0" locked="0" layoutInCell="1" allowOverlap="1" wp14:anchorId="6EB2E302" wp14:editId="64DE8B53">
          <wp:simplePos x="0" y="0"/>
          <wp:positionH relativeFrom="margin">
            <wp:align>center</wp:align>
          </wp:positionH>
          <wp:positionV relativeFrom="paragraph">
            <wp:posOffset>173997</wp:posOffset>
          </wp:positionV>
          <wp:extent cx="1299845" cy="781050"/>
          <wp:effectExtent l="0" t="0" r="0" b="0"/>
          <wp:wrapTopAndBottom/>
          <wp:docPr id="1" name="Content Placeholder 5">
            <a:extLst xmlns:a="http://schemas.openxmlformats.org/drawingml/2006/main">
              <a:ext uri="{FF2B5EF4-FFF2-40B4-BE49-F238E27FC236}">
                <a16:creationId xmlns:a16="http://schemas.microsoft.com/office/drawing/2014/main" id="{4023F713-0A52-4ADA-8E1E-CCADBDBA4A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id="{4023F713-0A52-4ADA-8E1E-CCADBDBA4A8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45" cy="781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702"/>
    <w:multiLevelType w:val="multilevel"/>
    <w:tmpl w:val="B4C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49D5"/>
    <w:multiLevelType w:val="hybridMultilevel"/>
    <w:tmpl w:val="644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C17C3"/>
    <w:multiLevelType w:val="hybridMultilevel"/>
    <w:tmpl w:val="9C32BB06"/>
    <w:lvl w:ilvl="0" w:tplc="30EC4E9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36D3F"/>
    <w:multiLevelType w:val="multilevel"/>
    <w:tmpl w:val="9BE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D4C26"/>
    <w:multiLevelType w:val="multilevel"/>
    <w:tmpl w:val="4B4E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E59C1"/>
    <w:multiLevelType w:val="hybridMultilevel"/>
    <w:tmpl w:val="01A0D7F6"/>
    <w:lvl w:ilvl="0" w:tplc="30EC4E92">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BB4406"/>
    <w:multiLevelType w:val="multilevel"/>
    <w:tmpl w:val="BA2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6049C"/>
    <w:multiLevelType w:val="hybridMultilevel"/>
    <w:tmpl w:val="1F321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B5F8D"/>
    <w:multiLevelType w:val="hybridMultilevel"/>
    <w:tmpl w:val="C180FC3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ED1EB1"/>
    <w:multiLevelType w:val="hybridMultilevel"/>
    <w:tmpl w:val="58A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1255F"/>
    <w:multiLevelType w:val="multilevel"/>
    <w:tmpl w:val="E49E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9275B"/>
    <w:multiLevelType w:val="hybridMultilevel"/>
    <w:tmpl w:val="1A36EEBE"/>
    <w:lvl w:ilvl="0" w:tplc="30EC4E9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56E3F"/>
    <w:multiLevelType w:val="hybridMultilevel"/>
    <w:tmpl w:val="4B9AD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CF3BDC"/>
    <w:multiLevelType w:val="hybridMultilevel"/>
    <w:tmpl w:val="4B3CB024"/>
    <w:lvl w:ilvl="0" w:tplc="04090001">
      <w:start w:val="1"/>
      <w:numFmt w:val="bullet"/>
      <w:lvlText w:val=""/>
      <w:lvlJc w:val="left"/>
      <w:pPr>
        <w:ind w:left="720" w:hanging="360"/>
      </w:pPr>
      <w:rPr>
        <w:rFonts w:ascii="Symbol" w:hAnsi="Symbol" w:hint="default"/>
      </w:rPr>
    </w:lvl>
    <w:lvl w:ilvl="1" w:tplc="E0641464">
      <w:numFmt w:val="bullet"/>
      <w:lvlText w:val="•"/>
      <w:lvlJc w:val="left"/>
      <w:pPr>
        <w:ind w:left="1440" w:hanging="360"/>
      </w:pPr>
      <w:rPr>
        <w:rFonts w:ascii="Arial" w:eastAsiaTheme="minorHAnsi" w:hAnsi="Arial" w:cs="Arial" w:hint="default"/>
      </w:rPr>
    </w:lvl>
    <w:lvl w:ilvl="2" w:tplc="DEB8EE00">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32E90"/>
    <w:multiLevelType w:val="multilevel"/>
    <w:tmpl w:val="244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C84FC6"/>
    <w:multiLevelType w:val="hybridMultilevel"/>
    <w:tmpl w:val="4852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E1680"/>
    <w:multiLevelType w:val="hybridMultilevel"/>
    <w:tmpl w:val="470613D2"/>
    <w:lvl w:ilvl="0" w:tplc="C68692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14"/>
  </w:num>
  <w:num w:numId="5">
    <w:abstractNumId w:val="12"/>
  </w:num>
  <w:num w:numId="6">
    <w:abstractNumId w:val="1"/>
  </w:num>
  <w:num w:numId="7">
    <w:abstractNumId w:val="2"/>
  </w:num>
  <w:num w:numId="8">
    <w:abstractNumId w:val="11"/>
  </w:num>
  <w:num w:numId="9">
    <w:abstractNumId w:val="5"/>
  </w:num>
  <w:num w:numId="10">
    <w:abstractNumId w:val="8"/>
  </w:num>
  <w:num w:numId="11">
    <w:abstractNumId w:val="16"/>
  </w:num>
  <w:num w:numId="12">
    <w:abstractNumId w:val="13"/>
  </w:num>
  <w:num w:numId="13">
    <w:abstractNumId w:val="0"/>
  </w:num>
  <w:num w:numId="14">
    <w:abstractNumId w:val="6"/>
  </w:num>
  <w:num w:numId="15">
    <w:abstractNumId w:val="1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46"/>
    <w:rsid w:val="00000E36"/>
    <w:rsid w:val="000024C8"/>
    <w:rsid w:val="00005146"/>
    <w:rsid w:val="00011B8A"/>
    <w:rsid w:val="000121D6"/>
    <w:rsid w:val="00014E1C"/>
    <w:rsid w:val="00015538"/>
    <w:rsid w:val="00015F21"/>
    <w:rsid w:val="00016136"/>
    <w:rsid w:val="00023017"/>
    <w:rsid w:val="00023A3C"/>
    <w:rsid w:val="00023BA3"/>
    <w:rsid w:val="00024A5E"/>
    <w:rsid w:val="0002528F"/>
    <w:rsid w:val="00027AA2"/>
    <w:rsid w:val="00033B74"/>
    <w:rsid w:val="00034D4D"/>
    <w:rsid w:val="0003694D"/>
    <w:rsid w:val="0004009B"/>
    <w:rsid w:val="00040741"/>
    <w:rsid w:val="00046CF7"/>
    <w:rsid w:val="00047828"/>
    <w:rsid w:val="00051335"/>
    <w:rsid w:val="00054C20"/>
    <w:rsid w:val="00057930"/>
    <w:rsid w:val="00060EFF"/>
    <w:rsid w:val="00064A88"/>
    <w:rsid w:val="00070740"/>
    <w:rsid w:val="00073C21"/>
    <w:rsid w:val="00074729"/>
    <w:rsid w:val="00075677"/>
    <w:rsid w:val="00075E14"/>
    <w:rsid w:val="00084F9A"/>
    <w:rsid w:val="000851CE"/>
    <w:rsid w:val="00087E02"/>
    <w:rsid w:val="00093AB9"/>
    <w:rsid w:val="0009526A"/>
    <w:rsid w:val="00095F07"/>
    <w:rsid w:val="000A0753"/>
    <w:rsid w:val="000A52F4"/>
    <w:rsid w:val="000A6400"/>
    <w:rsid w:val="000A7887"/>
    <w:rsid w:val="000B040F"/>
    <w:rsid w:val="000B2AFD"/>
    <w:rsid w:val="000C4644"/>
    <w:rsid w:val="000D106C"/>
    <w:rsid w:val="000D4925"/>
    <w:rsid w:val="000D5AAA"/>
    <w:rsid w:val="000D617F"/>
    <w:rsid w:val="000D67F1"/>
    <w:rsid w:val="000E0557"/>
    <w:rsid w:val="000E626F"/>
    <w:rsid w:val="000E6FA4"/>
    <w:rsid w:val="000F057D"/>
    <w:rsid w:val="000F0C24"/>
    <w:rsid w:val="001010CA"/>
    <w:rsid w:val="00103322"/>
    <w:rsid w:val="00116D4A"/>
    <w:rsid w:val="001173BE"/>
    <w:rsid w:val="0012002D"/>
    <w:rsid w:val="00122256"/>
    <w:rsid w:val="00127E81"/>
    <w:rsid w:val="001302ED"/>
    <w:rsid w:val="0013266E"/>
    <w:rsid w:val="0013307D"/>
    <w:rsid w:val="001356F1"/>
    <w:rsid w:val="00135C80"/>
    <w:rsid w:val="0013689F"/>
    <w:rsid w:val="00141C8A"/>
    <w:rsid w:val="00144DCB"/>
    <w:rsid w:val="0014753D"/>
    <w:rsid w:val="00150B93"/>
    <w:rsid w:val="00153A80"/>
    <w:rsid w:val="0015450E"/>
    <w:rsid w:val="00155440"/>
    <w:rsid w:val="001570DD"/>
    <w:rsid w:val="00166056"/>
    <w:rsid w:val="0016629A"/>
    <w:rsid w:val="00166930"/>
    <w:rsid w:val="00170FE2"/>
    <w:rsid w:val="00173E26"/>
    <w:rsid w:val="00174C34"/>
    <w:rsid w:val="001779CC"/>
    <w:rsid w:val="001808B4"/>
    <w:rsid w:val="001822C7"/>
    <w:rsid w:val="00184679"/>
    <w:rsid w:val="00185208"/>
    <w:rsid w:val="00187383"/>
    <w:rsid w:val="00187E8D"/>
    <w:rsid w:val="00190590"/>
    <w:rsid w:val="001919B4"/>
    <w:rsid w:val="00194DA0"/>
    <w:rsid w:val="00194F93"/>
    <w:rsid w:val="001975D8"/>
    <w:rsid w:val="001977D5"/>
    <w:rsid w:val="001A11F5"/>
    <w:rsid w:val="001A3617"/>
    <w:rsid w:val="001A6EAD"/>
    <w:rsid w:val="001A6F23"/>
    <w:rsid w:val="001B29FF"/>
    <w:rsid w:val="001B44A3"/>
    <w:rsid w:val="001B50E2"/>
    <w:rsid w:val="001B613C"/>
    <w:rsid w:val="001C18F9"/>
    <w:rsid w:val="001C2752"/>
    <w:rsid w:val="001C45B7"/>
    <w:rsid w:val="001C4822"/>
    <w:rsid w:val="001C51FF"/>
    <w:rsid w:val="001D5045"/>
    <w:rsid w:val="001E46DE"/>
    <w:rsid w:val="001E58F3"/>
    <w:rsid w:val="001E6DC9"/>
    <w:rsid w:val="001E72FB"/>
    <w:rsid w:val="001E7B2C"/>
    <w:rsid w:val="001F0324"/>
    <w:rsid w:val="001F2A7A"/>
    <w:rsid w:val="001F2C3A"/>
    <w:rsid w:val="001F3C20"/>
    <w:rsid w:val="001F5572"/>
    <w:rsid w:val="00203797"/>
    <w:rsid w:val="00203AE7"/>
    <w:rsid w:val="002040A6"/>
    <w:rsid w:val="00204677"/>
    <w:rsid w:val="0020641C"/>
    <w:rsid w:val="002205F2"/>
    <w:rsid w:val="0022065E"/>
    <w:rsid w:val="00225457"/>
    <w:rsid w:val="00226034"/>
    <w:rsid w:val="00227CD8"/>
    <w:rsid w:val="002324E0"/>
    <w:rsid w:val="00233165"/>
    <w:rsid w:val="0023359B"/>
    <w:rsid w:val="00242EFB"/>
    <w:rsid w:val="00243733"/>
    <w:rsid w:val="0024473C"/>
    <w:rsid w:val="00245441"/>
    <w:rsid w:val="00247210"/>
    <w:rsid w:val="0024758C"/>
    <w:rsid w:val="0025016B"/>
    <w:rsid w:val="0025489C"/>
    <w:rsid w:val="00257E21"/>
    <w:rsid w:val="00261DD9"/>
    <w:rsid w:val="002644B4"/>
    <w:rsid w:val="0026504E"/>
    <w:rsid w:val="002677D3"/>
    <w:rsid w:val="002759E4"/>
    <w:rsid w:val="00276BB2"/>
    <w:rsid w:val="00276F6D"/>
    <w:rsid w:val="0028027F"/>
    <w:rsid w:val="00280654"/>
    <w:rsid w:val="002816DB"/>
    <w:rsid w:val="00282088"/>
    <w:rsid w:val="0028634A"/>
    <w:rsid w:val="00287970"/>
    <w:rsid w:val="00292FD1"/>
    <w:rsid w:val="002A01D7"/>
    <w:rsid w:val="002A0545"/>
    <w:rsid w:val="002A1A6C"/>
    <w:rsid w:val="002A480A"/>
    <w:rsid w:val="002A4BE7"/>
    <w:rsid w:val="002B0DF9"/>
    <w:rsid w:val="002B315A"/>
    <w:rsid w:val="002B3571"/>
    <w:rsid w:val="002B3750"/>
    <w:rsid w:val="002B6BDB"/>
    <w:rsid w:val="002B7A17"/>
    <w:rsid w:val="002B7E52"/>
    <w:rsid w:val="002C7579"/>
    <w:rsid w:val="002D13EB"/>
    <w:rsid w:val="002D1EEB"/>
    <w:rsid w:val="002D2460"/>
    <w:rsid w:val="002D3431"/>
    <w:rsid w:val="002D57BA"/>
    <w:rsid w:val="002D6546"/>
    <w:rsid w:val="002E01F7"/>
    <w:rsid w:val="002E07CE"/>
    <w:rsid w:val="002E21E5"/>
    <w:rsid w:val="002E61BA"/>
    <w:rsid w:val="002E66FA"/>
    <w:rsid w:val="002E767C"/>
    <w:rsid w:val="002F22F5"/>
    <w:rsid w:val="002F67D4"/>
    <w:rsid w:val="00307468"/>
    <w:rsid w:val="0030799C"/>
    <w:rsid w:val="00307DB8"/>
    <w:rsid w:val="00310C53"/>
    <w:rsid w:val="003157B9"/>
    <w:rsid w:val="003159C5"/>
    <w:rsid w:val="00322C11"/>
    <w:rsid w:val="0032387C"/>
    <w:rsid w:val="003266CE"/>
    <w:rsid w:val="00327DC9"/>
    <w:rsid w:val="00331FAD"/>
    <w:rsid w:val="003324DF"/>
    <w:rsid w:val="00336D32"/>
    <w:rsid w:val="0033793E"/>
    <w:rsid w:val="00337CC4"/>
    <w:rsid w:val="00342757"/>
    <w:rsid w:val="003458BD"/>
    <w:rsid w:val="00345B7E"/>
    <w:rsid w:val="003503A7"/>
    <w:rsid w:val="00350675"/>
    <w:rsid w:val="00354231"/>
    <w:rsid w:val="00356AAB"/>
    <w:rsid w:val="00357494"/>
    <w:rsid w:val="00370166"/>
    <w:rsid w:val="00370694"/>
    <w:rsid w:val="0037105F"/>
    <w:rsid w:val="00372FFB"/>
    <w:rsid w:val="003732D2"/>
    <w:rsid w:val="0037432B"/>
    <w:rsid w:val="00376B61"/>
    <w:rsid w:val="0038005D"/>
    <w:rsid w:val="00380969"/>
    <w:rsid w:val="00381D3C"/>
    <w:rsid w:val="00384152"/>
    <w:rsid w:val="0038737B"/>
    <w:rsid w:val="003902E4"/>
    <w:rsid w:val="003945ED"/>
    <w:rsid w:val="00395574"/>
    <w:rsid w:val="00396C47"/>
    <w:rsid w:val="003A122A"/>
    <w:rsid w:val="003A295D"/>
    <w:rsid w:val="003A58D5"/>
    <w:rsid w:val="003A5B95"/>
    <w:rsid w:val="003A641E"/>
    <w:rsid w:val="003B29ED"/>
    <w:rsid w:val="003B6D8B"/>
    <w:rsid w:val="003C444D"/>
    <w:rsid w:val="003C57CB"/>
    <w:rsid w:val="003C7070"/>
    <w:rsid w:val="003C7A0B"/>
    <w:rsid w:val="003D089C"/>
    <w:rsid w:val="003D3AD3"/>
    <w:rsid w:val="003E1D21"/>
    <w:rsid w:val="003E340B"/>
    <w:rsid w:val="003E3919"/>
    <w:rsid w:val="003F0E81"/>
    <w:rsid w:val="003F6575"/>
    <w:rsid w:val="003F79DB"/>
    <w:rsid w:val="0040402C"/>
    <w:rsid w:val="00406F54"/>
    <w:rsid w:val="00411578"/>
    <w:rsid w:val="00413B34"/>
    <w:rsid w:val="00415427"/>
    <w:rsid w:val="00420A8C"/>
    <w:rsid w:val="004224A9"/>
    <w:rsid w:val="00424813"/>
    <w:rsid w:val="00426F53"/>
    <w:rsid w:val="00431BDE"/>
    <w:rsid w:val="00432089"/>
    <w:rsid w:val="004404FC"/>
    <w:rsid w:val="00441433"/>
    <w:rsid w:val="004416AB"/>
    <w:rsid w:val="0044213E"/>
    <w:rsid w:val="00445E89"/>
    <w:rsid w:val="00450436"/>
    <w:rsid w:val="00455AB7"/>
    <w:rsid w:val="00460344"/>
    <w:rsid w:val="00460DF8"/>
    <w:rsid w:val="004656FB"/>
    <w:rsid w:val="00465782"/>
    <w:rsid w:val="0046674D"/>
    <w:rsid w:val="00473103"/>
    <w:rsid w:val="0047447A"/>
    <w:rsid w:val="0048265C"/>
    <w:rsid w:val="00482930"/>
    <w:rsid w:val="00487354"/>
    <w:rsid w:val="00487ACC"/>
    <w:rsid w:val="004928CD"/>
    <w:rsid w:val="00493293"/>
    <w:rsid w:val="00493978"/>
    <w:rsid w:val="00494644"/>
    <w:rsid w:val="004968DB"/>
    <w:rsid w:val="004A1051"/>
    <w:rsid w:val="004A1F65"/>
    <w:rsid w:val="004A4ED7"/>
    <w:rsid w:val="004A69A1"/>
    <w:rsid w:val="004B10A6"/>
    <w:rsid w:val="004B32DC"/>
    <w:rsid w:val="004B38E5"/>
    <w:rsid w:val="004B5580"/>
    <w:rsid w:val="004B5F0A"/>
    <w:rsid w:val="004B6CAF"/>
    <w:rsid w:val="004C3881"/>
    <w:rsid w:val="004C52C6"/>
    <w:rsid w:val="004C5F3E"/>
    <w:rsid w:val="004C6F6E"/>
    <w:rsid w:val="004D0CCD"/>
    <w:rsid w:val="004D674F"/>
    <w:rsid w:val="004D7405"/>
    <w:rsid w:val="004E2A1D"/>
    <w:rsid w:val="004E2F05"/>
    <w:rsid w:val="004E3B09"/>
    <w:rsid w:val="004E69C2"/>
    <w:rsid w:val="004F0658"/>
    <w:rsid w:val="004F3463"/>
    <w:rsid w:val="004F560B"/>
    <w:rsid w:val="004F60D4"/>
    <w:rsid w:val="004F70F6"/>
    <w:rsid w:val="005011D7"/>
    <w:rsid w:val="0050247A"/>
    <w:rsid w:val="00504CAF"/>
    <w:rsid w:val="00511F97"/>
    <w:rsid w:val="00513D1C"/>
    <w:rsid w:val="00521EB0"/>
    <w:rsid w:val="00522E1F"/>
    <w:rsid w:val="00525605"/>
    <w:rsid w:val="00525A49"/>
    <w:rsid w:val="00526655"/>
    <w:rsid w:val="00527A12"/>
    <w:rsid w:val="00530F9A"/>
    <w:rsid w:val="00531B22"/>
    <w:rsid w:val="005324A5"/>
    <w:rsid w:val="00533C21"/>
    <w:rsid w:val="00536D46"/>
    <w:rsid w:val="0054114F"/>
    <w:rsid w:val="005470F2"/>
    <w:rsid w:val="00547AB8"/>
    <w:rsid w:val="00551944"/>
    <w:rsid w:val="00552F72"/>
    <w:rsid w:val="00553996"/>
    <w:rsid w:val="005547CD"/>
    <w:rsid w:val="00555732"/>
    <w:rsid w:val="005568A0"/>
    <w:rsid w:val="005635DC"/>
    <w:rsid w:val="0056508C"/>
    <w:rsid w:val="00565450"/>
    <w:rsid w:val="0056559B"/>
    <w:rsid w:val="0056751B"/>
    <w:rsid w:val="00567B71"/>
    <w:rsid w:val="0057259A"/>
    <w:rsid w:val="005725CC"/>
    <w:rsid w:val="00583D9B"/>
    <w:rsid w:val="00584660"/>
    <w:rsid w:val="00586517"/>
    <w:rsid w:val="005900F5"/>
    <w:rsid w:val="00591F69"/>
    <w:rsid w:val="00595578"/>
    <w:rsid w:val="00596838"/>
    <w:rsid w:val="00597011"/>
    <w:rsid w:val="00597894"/>
    <w:rsid w:val="005A0E3D"/>
    <w:rsid w:val="005A0F3A"/>
    <w:rsid w:val="005A5648"/>
    <w:rsid w:val="005A5E88"/>
    <w:rsid w:val="005A64F0"/>
    <w:rsid w:val="005A7805"/>
    <w:rsid w:val="005B1B24"/>
    <w:rsid w:val="005B5E4D"/>
    <w:rsid w:val="005C276A"/>
    <w:rsid w:val="005C794B"/>
    <w:rsid w:val="005D1F36"/>
    <w:rsid w:val="005E4146"/>
    <w:rsid w:val="005E41A6"/>
    <w:rsid w:val="005E4CAC"/>
    <w:rsid w:val="005E5118"/>
    <w:rsid w:val="005E68A0"/>
    <w:rsid w:val="005F11EC"/>
    <w:rsid w:val="005F16F5"/>
    <w:rsid w:val="005F4E63"/>
    <w:rsid w:val="00602B11"/>
    <w:rsid w:val="00605005"/>
    <w:rsid w:val="00605C8E"/>
    <w:rsid w:val="00606A24"/>
    <w:rsid w:val="00611F83"/>
    <w:rsid w:val="0061209D"/>
    <w:rsid w:val="006138E4"/>
    <w:rsid w:val="00613C52"/>
    <w:rsid w:val="0061498D"/>
    <w:rsid w:val="0061561D"/>
    <w:rsid w:val="0061703A"/>
    <w:rsid w:val="00617B2D"/>
    <w:rsid w:val="00622982"/>
    <w:rsid w:val="00622DE8"/>
    <w:rsid w:val="006257D1"/>
    <w:rsid w:val="00625DC9"/>
    <w:rsid w:val="00627FD4"/>
    <w:rsid w:val="00632038"/>
    <w:rsid w:val="0063483A"/>
    <w:rsid w:val="0063718F"/>
    <w:rsid w:val="006459D3"/>
    <w:rsid w:val="00647325"/>
    <w:rsid w:val="00651647"/>
    <w:rsid w:val="00652AE4"/>
    <w:rsid w:val="00653227"/>
    <w:rsid w:val="00655983"/>
    <w:rsid w:val="00666237"/>
    <w:rsid w:val="006677BE"/>
    <w:rsid w:val="00670B15"/>
    <w:rsid w:val="006738C5"/>
    <w:rsid w:val="00675093"/>
    <w:rsid w:val="00677687"/>
    <w:rsid w:val="0067772C"/>
    <w:rsid w:val="006832B3"/>
    <w:rsid w:val="006833C3"/>
    <w:rsid w:val="00683945"/>
    <w:rsid w:val="0068652E"/>
    <w:rsid w:val="00686EB2"/>
    <w:rsid w:val="00687D05"/>
    <w:rsid w:val="00693FDF"/>
    <w:rsid w:val="00696923"/>
    <w:rsid w:val="0069710E"/>
    <w:rsid w:val="006A028F"/>
    <w:rsid w:val="006A125F"/>
    <w:rsid w:val="006A15C4"/>
    <w:rsid w:val="006A43E0"/>
    <w:rsid w:val="006A7EB9"/>
    <w:rsid w:val="006B58BC"/>
    <w:rsid w:val="006B5909"/>
    <w:rsid w:val="006B75A4"/>
    <w:rsid w:val="006C2447"/>
    <w:rsid w:val="006C4F48"/>
    <w:rsid w:val="006C7A09"/>
    <w:rsid w:val="006D3720"/>
    <w:rsid w:val="006D4C78"/>
    <w:rsid w:val="006D545D"/>
    <w:rsid w:val="006D6CA4"/>
    <w:rsid w:val="006F0DB8"/>
    <w:rsid w:val="006F20A5"/>
    <w:rsid w:val="006F21D4"/>
    <w:rsid w:val="006F3899"/>
    <w:rsid w:val="006F5AB3"/>
    <w:rsid w:val="007028B4"/>
    <w:rsid w:val="00703BA5"/>
    <w:rsid w:val="00704775"/>
    <w:rsid w:val="0070558C"/>
    <w:rsid w:val="007066F8"/>
    <w:rsid w:val="00706F5D"/>
    <w:rsid w:val="007079A8"/>
    <w:rsid w:val="00707ACE"/>
    <w:rsid w:val="00710B2C"/>
    <w:rsid w:val="0071263C"/>
    <w:rsid w:val="00712826"/>
    <w:rsid w:val="00712D71"/>
    <w:rsid w:val="00714F24"/>
    <w:rsid w:val="007150CA"/>
    <w:rsid w:val="007159F7"/>
    <w:rsid w:val="0071731D"/>
    <w:rsid w:val="00717572"/>
    <w:rsid w:val="0072293A"/>
    <w:rsid w:val="0072693C"/>
    <w:rsid w:val="00727CE8"/>
    <w:rsid w:val="00727F8B"/>
    <w:rsid w:val="007309CC"/>
    <w:rsid w:val="00733C99"/>
    <w:rsid w:val="00736F1A"/>
    <w:rsid w:val="00740A43"/>
    <w:rsid w:val="007524D7"/>
    <w:rsid w:val="00752821"/>
    <w:rsid w:val="00752874"/>
    <w:rsid w:val="007556F6"/>
    <w:rsid w:val="007622EF"/>
    <w:rsid w:val="0076293F"/>
    <w:rsid w:val="00763F3A"/>
    <w:rsid w:val="00764295"/>
    <w:rsid w:val="007642A1"/>
    <w:rsid w:val="00765958"/>
    <w:rsid w:val="00767330"/>
    <w:rsid w:val="00767645"/>
    <w:rsid w:val="0076787C"/>
    <w:rsid w:val="00772303"/>
    <w:rsid w:val="00773D45"/>
    <w:rsid w:val="00774D7A"/>
    <w:rsid w:val="007762E1"/>
    <w:rsid w:val="007768EE"/>
    <w:rsid w:val="007803FD"/>
    <w:rsid w:val="0078047D"/>
    <w:rsid w:val="007855BB"/>
    <w:rsid w:val="00787B82"/>
    <w:rsid w:val="00794A68"/>
    <w:rsid w:val="007B0DA9"/>
    <w:rsid w:val="007B19DE"/>
    <w:rsid w:val="007B56AD"/>
    <w:rsid w:val="007B7A93"/>
    <w:rsid w:val="007C09AF"/>
    <w:rsid w:val="007C2244"/>
    <w:rsid w:val="007C7D7D"/>
    <w:rsid w:val="007D18FE"/>
    <w:rsid w:val="007D58A4"/>
    <w:rsid w:val="007D66D5"/>
    <w:rsid w:val="007D7386"/>
    <w:rsid w:val="007E20B7"/>
    <w:rsid w:val="007E3273"/>
    <w:rsid w:val="007E786C"/>
    <w:rsid w:val="007F2305"/>
    <w:rsid w:val="007F53F9"/>
    <w:rsid w:val="00800F87"/>
    <w:rsid w:val="00801D92"/>
    <w:rsid w:val="00810041"/>
    <w:rsid w:val="0081075E"/>
    <w:rsid w:val="00811ABC"/>
    <w:rsid w:val="00812EF0"/>
    <w:rsid w:val="008139E8"/>
    <w:rsid w:val="00815818"/>
    <w:rsid w:val="00815F17"/>
    <w:rsid w:val="00817A94"/>
    <w:rsid w:val="00821660"/>
    <w:rsid w:val="008217C8"/>
    <w:rsid w:val="0082308F"/>
    <w:rsid w:val="00823982"/>
    <w:rsid w:val="0082510F"/>
    <w:rsid w:val="00826822"/>
    <w:rsid w:val="00832127"/>
    <w:rsid w:val="00832E87"/>
    <w:rsid w:val="00835B3D"/>
    <w:rsid w:val="00841CD7"/>
    <w:rsid w:val="00843D93"/>
    <w:rsid w:val="008458C6"/>
    <w:rsid w:val="0084653B"/>
    <w:rsid w:val="00850417"/>
    <w:rsid w:val="00856376"/>
    <w:rsid w:val="00856B42"/>
    <w:rsid w:val="008606CA"/>
    <w:rsid w:val="00872525"/>
    <w:rsid w:val="0087289E"/>
    <w:rsid w:val="0088112C"/>
    <w:rsid w:val="00884118"/>
    <w:rsid w:val="00886D62"/>
    <w:rsid w:val="00887C4B"/>
    <w:rsid w:val="00887D7B"/>
    <w:rsid w:val="0089085D"/>
    <w:rsid w:val="0089297A"/>
    <w:rsid w:val="00893D71"/>
    <w:rsid w:val="00896BA8"/>
    <w:rsid w:val="008A1289"/>
    <w:rsid w:val="008A166C"/>
    <w:rsid w:val="008A16AF"/>
    <w:rsid w:val="008B27CB"/>
    <w:rsid w:val="008B3259"/>
    <w:rsid w:val="008B4D16"/>
    <w:rsid w:val="008C560D"/>
    <w:rsid w:val="008C6A7F"/>
    <w:rsid w:val="008C7865"/>
    <w:rsid w:val="008D13D1"/>
    <w:rsid w:val="008D26A1"/>
    <w:rsid w:val="008D56C5"/>
    <w:rsid w:val="008D5999"/>
    <w:rsid w:val="008E076D"/>
    <w:rsid w:val="008F44B1"/>
    <w:rsid w:val="008F65D5"/>
    <w:rsid w:val="009002CE"/>
    <w:rsid w:val="009029A4"/>
    <w:rsid w:val="00905FA2"/>
    <w:rsid w:val="0091037E"/>
    <w:rsid w:val="00911426"/>
    <w:rsid w:val="00916F4C"/>
    <w:rsid w:val="009178C9"/>
    <w:rsid w:val="00920B3A"/>
    <w:rsid w:val="00920DC8"/>
    <w:rsid w:val="00922A29"/>
    <w:rsid w:val="00926117"/>
    <w:rsid w:val="00935066"/>
    <w:rsid w:val="009404D9"/>
    <w:rsid w:val="009407B6"/>
    <w:rsid w:val="00941036"/>
    <w:rsid w:val="0094371F"/>
    <w:rsid w:val="00943CC2"/>
    <w:rsid w:val="009450E4"/>
    <w:rsid w:val="009455D4"/>
    <w:rsid w:val="00945A55"/>
    <w:rsid w:val="00946C56"/>
    <w:rsid w:val="00952096"/>
    <w:rsid w:val="009526CB"/>
    <w:rsid w:val="00952871"/>
    <w:rsid w:val="0095362E"/>
    <w:rsid w:val="00956098"/>
    <w:rsid w:val="00956214"/>
    <w:rsid w:val="00956903"/>
    <w:rsid w:val="00956D04"/>
    <w:rsid w:val="0096083E"/>
    <w:rsid w:val="00961E39"/>
    <w:rsid w:val="00963526"/>
    <w:rsid w:val="00963DBB"/>
    <w:rsid w:val="00967452"/>
    <w:rsid w:val="009716D0"/>
    <w:rsid w:val="009718F2"/>
    <w:rsid w:val="00976F1E"/>
    <w:rsid w:val="0098027F"/>
    <w:rsid w:val="00980DC4"/>
    <w:rsid w:val="009830AC"/>
    <w:rsid w:val="00984BD0"/>
    <w:rsid w:val="00992A2A"/>
    <w:rsid w:val="00995580"/>
    <w:rsid w:val="00997DD3"/>
    <w:rsid w:val="009A29B6"/>
    <w:rsid w:val="009A3213"/>
    <w:rsid w:val="009A615B"/>
    <w:rsid w:val="009B07FA"/>
    <w:rsid w:val="009B0AB3"/>
    <w:rsid w:val="009C030F"/>
    <w:rsid w:val="009C0D99"/>
    <w:rsid w:val="009D104E"/>
    <w:rsid w:val="009D5437"/>
    <w:rsid w:val="009D6849"/>
    <w:rsid w:val="009D7733"/>
    <w:rsid w:val="009E178F"/>
    <w:rsid w:val="009E1A29"/>
    <w:rsid w:val="009E2D8E"/>
    <w:rsid w:val="009E6516"/>
    <w:rsid w:val="009E70A1"/>
    <w:rsid w:val="009E74D2"/>
    <w:rsid w:val="009F1B91"/>
    <w:rsid w:val="009F267D"/>
    <w:rsid w:val="009F275A"/>
    <w:rsid w:val="009F36E2"/>
    <w:rsid w:val="009F42D2"/>
    <w:rsid w:val="009F5599"/>
    <w:rsid w:val="009F5D4C"/>
    <w:rsid w:val="00A01F03"/>
    <w:rsid w:val="00A02511"/>
    <w:rsid w:val="00A046E2"/>
    <w:rsid w:val="00A05F66"/>
    <w:rsid w:val="00A12A8C"/>
    <w:rsid w:val="00A20C4E"/>
    <w:rsid w:val="00A22C74"/>
    <w:rsid w:val="00A2720F"/>
    <w:rsid w:val="00A32651"/>
    <w:rsid w:val="00A34122"/>
    <w:rsid w:val="00A41FD6"/>
    <w:rsid w:val="00A46D93"/>
    <w:rsid w:val="00A50404"/>
    <w:rsid w:val="00A5059A"/>
    <w:rsid w:val="00A50E39"/>
    <w:rsid w:val="00A5347B"/>
    <w:rsid w:val="00A60185"/>
    <w:rsid w:val="00A65577"/>
    <w:rsid w:val="00A73363"/>
    <w:rsid w:val="00A86C9C"/>
    <w:rsid w:val="00A95874"/>
    <w:rsid w:val="00A97F4F"/>
    <w:rsid w:val="00AA1227"/>
    <w:rsid w:val="00AA23D2"/>
    <w:rsid w:val="00AA2BCD"/>
    <w:rsid w:val="00AA4961"/>
    <w:rsid w:val="00AA75C9"/>
    <w:rsid w:val="00AB4470"/>
    <w:rsid w:val="00AB57DE"/>
    <w:rsid w:val="00AC1DE7"/>
    <w:rsid w:val="00AC2C5E"/>
    <w:rsid w:val="00AC7133"/>
    <w:rsid w:val="00AD4639"/>
    <w:rsid w:val="00AD7E23"/>
    <w:rsid w:val="00AE24E5"/>
    <w:rsid w:val="00AE30DE"/>
    <w:rsid w:val="00AF11D9"/>
    <w:rsid w:val="00AF12E6"/>
    <w:rsid w:val="00AF152A"/>
    <w:rsid w:val="00AF55DB"/>
    <w:rsid w:val="00AF68D5"/>
    <w:rsid w:val="00B03630"/>
    <w:rsid w:val="00B03728"/>
    <w:rsid w:val="00B03EE9"/>
    <w:rsid w:val="00B06871"/>
    <w:rsid w:val="00B07945"/>
    <w:rsid w:val="00B11758"/>
    <w:rsid w:val="00B12EE1"/>
    <w:rsid w:val="00B13D94"/>
    <w:rsid w:val="00B143AE"/>
    <w:rsid w:val="00B20A6F"/>
    <w:rsid w:val="00B233DA"/>
    <w:rsid w:val="00B2361F"/>
    <w:rsid w:val="00B24653"/>
    <w:rsid w:val="00B25500"/>
    <w:rsid w:val="00B32D50"/>
    <w:rsid w:val="00B34B05"/>
    <w:rsid w:val="00B36EEE"/>
    <w:rsid w:val="00B375C6"/>
    <w:rsid w:val="00B40BDE"/>
    <w:rsid w:val="00B44537"/>
    <w:rsid w:val="00B44633"/>
    <w:rsid w:val="00B449E2"/>
    <w:rsid w:val="00B47276"/>
    <w:rsid w:val="00B50FC9"/>
    <w:rsid w:val="00B52040"/>
    <w:rsid w:val="00B5659E"/>
    <w:rsid w:val="00B57529"/>
    <w:rsid w:val="00B57E6C"/>
    <w:rsid w:val="00B6044B"/>
    <w:rsid w:val="00B60FDB"/>
    <w:rsid w:val="00B6131F"/>
    <w:rsid w:val="00B635A7"/>
    <w:rsid w:val="00B65D74"/>
    <w:rsid w:val="00B728B9"/>
    <w:rsid w:val="00B77017"/>
    <w:rsid w:val="00B8029F"/>
    <w:rsid w:val="00B85D5B"/>
    <w:rsid w:val="00B86560"/>
    <w:rsid w:val="00B9051C"/>
    <w:rsid w:val="00B92080"/>
    <w:rsid w:val="00BA026C"/>
    <w:rsid w:val="00BA1783"/>
    <w:rsid w:val="00BA47C2"/>
    <w:rsid w:val="00BB10E7"/>
    <w:rsid w:val="00BB5E06"/>
    <w:rsid w:val="00BC2C1D"/>
    <w:rsid w:val="00BC5C5B"/>
    <w:rsid w:val="00BD12B7"/>
    <w:rsid w:val="00BD421B"/>
    <w:rsid w:val="00BD78FE"/>
    <w:rsid w:val="00BE086F"/>
    <w:rsid w:val="00BE208F"/>
    <w:rsid w:val="00BE2593"/>
    <w:rsid w:val="00BE6E08"/>
    <w:rsid w:val="00BE6E7B"/>
    <w:rsid w:val="00BF0F3A"/>
    <w:rsid w:val="00BF29D2"/>
    <w:rsid w:val="00C0001C"/>
    <w:rsid w:val="00C01D60"/>
    <w:rsid w:val="00C037E2"/>
    <w:rsid w:val="00C0442F"/>
    <w:rsid w:val="00C07DA9"/>
    <w:rsid w:val="00C101BC"/>
    <w:rsid w:val="00C11EE5"/>
    <w:rsid w:val="00C15EE8"/>
    <w:rsid w:val="00C176A7"/>
    <w:rsid w:val="00C202A3"/>
    <w:rsid w:val="00C214DC"/>
    <w:rsid w:val="00C248C6"/>
    <w:rsid w:val="00C26127"/>
    <w:rsid w:val="00C33CA4"/>
    <w:rsid w:val="00C34276"/>
    <w:rsid w:val="00C405CB"/>
    <w:rsid w:val="00C451C7"/>
    <w:rsid w:val="00C45C82"/>
    <w:rsid w:val="00C45F38"/>
    <w:rsid w:val="00C507C0"/>
    <w:rsid w:val="00C517B5"/>
    <w:rsid w:val="00C51EA5"/>
    <w:rsid w:val="00C5408B"/>
    <w:rsid w:val="00C549C6"/>
    <w:rsid w:val="00C54D69"/>
    <w:rsid w:val="00C54FFF"/>
    <w:rsid w:val="00C62481"/>
    <w:rsid w:val="00C6592E"/>
    <w:rsid w:val="00C66D02"/>
    <w:rsid w:val="00C71517"/>
    <w:rsid w:val="00C716D6"/>
    <w:rsid w:val="00C741D4"/>
    <w:rsid w:val="00C74E48"/>
    <w:rsid w:val="00C75898"/>
    <w:rsid w:val="00C8008E"/>
    <w:rsid w:val="00C80E28"/>
    <w:rsid w:val="00C86BE2"/>
    <w:rsid w:val="00C86F5C"/>
    <w:rsid w:val="00C92029"/>
    <w:rsid w:val="00C973B2"/>
    <w:rsid w:val="00C974D5"/>
    <w:rsid w:val="00C97A67"/>
    <w:rsid w:val="00CB1C07"/>
    <w:rsid w:val="00CB35FE"/>
    <w:rsid w:val="00CB4EBC"/>
    <w:rsid w:val="00CB6AC1"/>
    <w:rsid w:val="00CC1510"/>
    <w:rsid w:val="00CC2748"/>
    <w:rsid w:val="00CC2E50"/>
    <w:rsid w:val="00CC41CC"/>
    <w:rsid w:val="00CC49A6"/>
    <w:rsid w:val="00CC75FF"/>
    <w:rsid w:val="00CC7C5E"/>
    <w:rsid w:val="00CD543C"/>
    <w:rsid w:val="00CD6849"/>
    <w:rsid w:val="00CD72C4"/>
    <w:rsid w:val="00CE0170"/>
    <w:rsid w:val="00CE1E8C"/>
    <w:rsid w:val="00CE3157"/>
    <w:rsid w:val="00CE5618"/>
    <w:rsid w:val="00CE7F20"/>
    <w:rsid w:val="00CF0462"/>
    <w:rsid w:val="00CF3EFF"/>
    <w:rsid w:val="00CF47F1"/>
    <w:rsid w:val="00CF4BD1"/>
    <w:rsid w:val="00CF54A4"/>
    <w:rsid w:val="00CF6E70"/>
    <w:rsid w:val="00CF7847"/>
    <w:rsid w:val="00D001F2"/>
    <w:rsid w:val="00D01E81"/>
    <w:rsid w:val="00D028F2"/>
    <w:rsid w:val="00D064A1"/>
    <w:rsid w:val="00D064F9"/>
    <w:rsid w:val="00D07AAB"/>
    <w:rsid w:val="00D13069"/>
    <w:rsid w:val="00D1352D"/>
    <w:rsid w:val="00D1359C"/>
    <w:rsid w:val="00D156DE"/>
    <w:rsid w:val="00D16F30"/>
    <w:rsid w:val="00D17CB3"/>
    <w:rsid w:val="00D258CA"/>
    <w:rsid w:val="00D27ADC"/>
    <w:rsid w:val="00D30A26"/>
    <w:rsid w:val="00D31160"/>
    <w:rsid w:val="00D326F7"/>
    <w:rsid w:val="00D32B9F"/>
    <w:rsid w:val="00D33159"/>
    <w:rsid w:val="00D3321E"/>
    <w:rsid w:val="00D34E46"/>
    <w:rsid w:val="00D35B95"/>
    <w:rsid w:val="00D40A99"/>
    <w:rsid w:val="00D40C54"/>
    <w:rsid w:val="00D419C9"/>
    <w:rsid w:val="00D459FA"/>
    <w:rsid w:val="00D476E5"/>
    <w:rsid w:val="00D5295D"/>
    <w:rsid w:val="00D540CE"/>
    <w:rsid w:val="00D544D8"/>
    <w:rsid w:val="00D578ED"/>
    <w:rsid w:val="00D6000B"/>
    <w:rsid w:val="00D61DE8"/>
    <w:rsid w:val="00D62F00"/>
    <w:rsid w:val="00D673F6"/>
    <w:rsid w:val="00D707B9"/>
    <w:rsid w:val="00D70800"/>
    <w:rsid w:val="00D708CC"/>
    <w:rsid w:val="00D713AB"/>
    <w:rsid w:val="00D71408"/>
    <w:rsid w:val="00D73A48"/>
    <w:rsid w:val="00D73F8C"/>
    <w:rsid w:val="00D76B5C"/>
    <w:rsid w:val="00D77257"/>
    <w:rsid w:val="00D77CB0"/>
    <w:rsid w:val="00D826FB"/>
    <w:rsid w:val="00D86426"/>
    <w:rsid w:val="00D86540"/>
    <w:rsid w:val="00D90985"/>
    <w:rsid w:val="00D95557"/>
    <w:rsid w:val="00DA3064"/>
    <w:rsid w:val="00DA3596"/>
    <w:rsid w:val="00DB48A7"/>
    <w:rsid w:val="00DB6662"/>
    <w:rsid w:val="00DC1B81"/>
    <w:rsid w:val="00DC1ECC"/>
    <w:rsid w:val="00DC3D85"/>
    <w:rsid w:val="00DC43E1"/>
    <w:rsid w:val="00DC740B"/>
    <w:rsid w:val="00DD2F3C"/>
    <w:rsid w:val="00DD3311"/>
    <w:rsid w:val="00DE1A3C"/>
    <w:rsid w:val="00DE574F"/>
    <w:rsid w:val="00DF0531"/>
    <w:rsid w:val="00DF0A65"/>
    <w:rsid w:val="00DF1ABD"/>
    <w:rsid w:val="00DF32D3"/>
    <w:rsid w:val="00DF36B5"/>
    <w:rsid w:val="00E0246D"/>
    <w:rsid w:val="00E051FD"/>
    <w:rsid w:val="00E05771"/>
    <w:rsid w:val="00E06BBD"/>
    <w:rsid w:val="00E07665"/>
    <w:rsid w:val="00E103AE"/>
    <w:rsid w:val="00E176DA"/>
    <w:rsid w:val="00E2007F"/>
    <w:rsid w:val="00E227FB"/>
    <w:rsid w:val="00E2685C"/>
    <w:rsid w:val="00E32967"/>
    <w:rsid w:val="00E4540A"/>
    <w:rsid w:val="00E46727"/>
    <w:rsid w:val="00E5144B"/>
    <w:rsid w:val="00E52178"/>
    <w:rsid w:val="00E54842"/>
    <w:rsid w:val="00E55CA4"/>
    <w:rsid w:val="00E56866"/>
    <w:rsid w:val="00E774B3"/>
    <w:rsid w:val="00E868C0"/>
    <w:rsid w:val="00E93423"/>
    <w:rsid w:val="00E95430"/>
    <w:rsid w:val="00EA3F2F"/>
    <w:rsid w:val="00EA4BC6"/>
    <w:rsid w:val="00EA4CC1"/>
    <w:rsid w:val="00EA5C1D"/>
    <w:rsid w:val="00EA6233"/>
    <w:rsid w:val="00EB07C5"/>
    <w:rsid w:val="00EB0FB9"/>
    <w:rsid w:val="00EB3074"/>
    <w:rsid w:val="00EB4610"/>
    <w:rsid w:val="00EB50D4"/>
    <w:rsid w:val="00EB5C0E"/>
    <w:rsid w:val="00EB60BD"/>
    <w:rsid w:val="00EB7D4A"/>
    <w:rsid w:val="00EC0664"/>
    <w:rsid w:val="00EC168C"/>
    <w:rsid w:val="00EC5039"/>
    <w:rsid w:val="00EC51DF"/>
    <w:rsid w:val="00ED0344"/>
    <w:rsid w:val="00ED0C03"/>
    <w:rsid w:val="00ED3141"/>
    <w:rsid w:val="00ED4464"/>
    <w:rsid w:val="00ED4960"/>
    <w:rsid w:val="00ED63D1"/>
    <w:rsid w:val="00ED681B"/>
    <w:rsid w:val="00ED7233"/>
    <w:rsid w:val="00EE1A05"/>
    <w:rsid w:val="00EE4E50"/>
    <w:rsid w:val="00EE6285"/>
    <w:rsid w:val="00EF2F11"/>
    <w:rsid w:val="00EF3696"/>
    <w:rsid w:val="00EF6069"/>
    <w:rsid w:val="00EF6171"/>
    <w:rsid w:val="00F021E3"/>
    <w:rsid w:val="00F05662"/>
    <w:rsid w:val="00F13083"/>
    <w:rsid w:val="00F13695"/>
    <w:rsid w:val="00F13D3E"/>
    <w:rsid w:val="00F17471"/>
    <w:rsid w:val="00F204A1"/>
    <w:rsid w:val="00F217C6"/>
    <w:rsid w:val="00F22C37"/>
    <w:rsid w:val="00F25BD4"/>
    <w:rsid w:val="00F30048"/>
    <w:rsid w:val="00F32421"/>
    <w:rsid w:val="00F37B55"/>
    <w:rsid w:val="00F52610"/>
    <w:rsid w:val="00F52FE3"/>
    <w:rsid w:val="00F532E7"/>
    <w:rsid w:val="00F53F15"/>
    <w:rsid w:val="00F56869"/>
    <w:rsid w:val="00F56D16"/>
    <w:rsid w:val="00F572F0"/>
    <w:rsid w:val="00F6259F"/>
    <w:rsid w:val="00F62FC2"/>
    <w:rsid w:val="00F64BD9"/>
    <w:rsid w:val="00F67F3C"/>
    <w:rsid w:val="00F703E5"/>
    <w:rsid w:val="00F71C04"/>
    <w:rsid w:val="00F761DD"/>
    <w:rsid w:val="00F76676"/>
    <w:rsid w:val="00F7688D"/>
    <w:rsid w:val="00F76BF1"/>
    <w:rsid w:val="00F777F4"/>
    <w:rsid w:val="00F81714"/>
    <w:rsid w:val="00F873BB"/>
    <w:rsid w:val="00F9125C"/>
    <w:rsid w:val="00F940DF"/>
    <w:rsid w:val="00F948E5"/>
    <w:rsid w:val="00FA724F"/>
    <w:rsid w:val="00FB060F"/>
    <w:rsid w:val="00FB180F"/>
    <w:rsid w:val="00FB2168"/>
    <w:rsid w:val="00FB26AD"/>
    <w:rsid w:val="00FB5458"/>
    <w:rsid w:val="00FC79AC"/>
    <w:rsid w:val="00FD22D0"/>
    <w:rsid w:val="00FD29D1"/>
    <w:rsid w:val="00FD2F1B"/>
    <w:rsid w:val="00FD6E9D"/>
    <w:rsid w:val="00FD719A"/>
    <w:rsid w:val="00FE01AB"/>
    <w:rsid w:val="00FE1755"/>
    <w:rsid w:val="00FE272C"/>
    <w:rsid w:val="00FE2E5F"/>
    <w:rsid w:val="00FE36FF"/>
    <w:rsid w:val="00FE3CF4"/>
    <w:rsid w:val="00FE7475"/>
    <w:rsid w:val="00FF0E07"/>
    <w:rsid w:val="00FF2F9C"/>
    <w:rsid w:val="00FF3B13"/>
    <w:rsid w:val="00FF43D8"/>
    <w:rsid w:val="00FF50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77343C"/>
  <w15:docId w15:val="{77E719D5-4C28-4255-A040-F9959C0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5771"/>
  </w:style>
  <w:style w:type="paragraph" w:styleId="Heading1">
    <w:name w:val="heading 1"/>
    <w:basedOn w:val="Normal"/>
    <w:next w:val="Normal"/>
    <w:rsid w:val="00E05771"/>
    <w:pPr>
      <w:keepNext/>
      <w:keepLines/>
      <w:spacing w:before="480" w:after="120"/>
      <w:contextualSpacing/>
      <w:outlineLvl w:val="0"/>
    </w:pPr>
    <w:rPr>
      <w:b/>
      <w:sz w:val="48"/>
      <w:szCs w:val="48"/>
    </w:rPr>
  </w:style>
  <w:style w:type="paragraph" w:styleId="Heading2">
    <w:name w:val="heading 2"/>
    <w:basedOn w:val="Normal"/>
    <w:next w:val="Normal"/>
    <w:rsid w:val="00E05771"/>
    <w:pPr>
      <w:keepNext/>
      <w:keepLines/>
      <w:spacing w:before="360" w:after="80"/>
      <w:contextualSpacing/>
      <w:outlineLvl w:val="1"/>
    </w:pPr>
    <w:rPr>
      <w:b/>
      <w:sz w:val="36"/>
      <w:szCs w:val="36"/>
    </w:rPr>
  </w:style>
  <w:style w:type="paragraph" w:styleId="Heading3">
    <w:name w:val="heading 3"/>
    <w:basedOn w:val="Normal"/>
    <w:next w:val="Normal"/>
    <w:rsid w:val="00E05771"/>
    <w:pPr>
      <w:keepNext/>
      <w:keepLines/>
      <w:spacing w:before="280" w:after="80"/>
      <w:contextualSpacing/>
      <w:outlineLvl w:val="2"/>
    </w:pPr>
    <w:rPr>
      <w:b/>
      <w:sz w:val="28"/>
      <w:szCs w:val="28"/>
    </w:rPr>
  </w:style>
  <w:style w:type="paragraph" w:styleId="Heading4">
    <w:name w:val="heading 4"/>
    <w:basedOn w:val="Normal"/>
    <w:next w:val="Normal"/>
    <w:rsid w:val="00E05771"/>
    <w:pPr>
      <w:keepNext/>
      <w:keepLines/>
      <w:spacing w:before="240" w:after="40"/>
      <w:contextualSpacing/>
      <w:outlineLvl w:val="3"/>
    </w:pPr>
    <w:rPr>
      <w:b/>
      <w:sz w:val="24"/>
      <w:szCs w:val="24"/>
    </w:rPr>
  </w:style>
  <w:style w:type="paragraph" w:styleId="Heading5">
    <w:name w:val="heading 5"/>
    <w:basedOn w:val="Normal"/>
    <w:next w:val="Normal"/>
    <w:rsid w:val="00E05771"/>
    <w:pPr>
      <w:keepNext/>
      <w:keepLines/>
      <w:spacing w:before="220" w:after="40"/>
      <w:contextualSpacing/>
      <w:outlineLvl w:val="4"/>
    </w:pPr>
    <w:rPr>
      <w:b/>
    </w:rPr>
  </w:style>
  <w:style w:type="paragraph" w:styleId="Heading6">
    <w:name w:val="heading 6"/>
    <w:basedOn w:val="Normal"/>
    <w:next w:val="Normal"/>
    <w:rsid w:val="00E0577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05771"/>
    <w:pPr>
      <w:keepNext/>
      <w:keepLines/>
      <w:spacing w:before="480" w:after="120"/>
      <w:contextualSpacing/>
    </w:pPr>
    <w:rPr>
      <w:b/>
      <w:sz w:val="72"/>
      <w:szCs w:val="72"/>
    </w:rPr>
  </w:style>
  <w:style w:type="paragraph" w:styleId="Subtitle">
    <w:name w:val="Subtitle"/>
    <w:basedOn w:val="Normal"/>
    <w:next w:val="Normal"/>
    <w:rsid w:val="00E0577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F3A"/>
    <w:rPr>
      <w:rFonts w:ascii="Tahoma" w:hAnsi="Tahoma" w:cs="Tahoma"/>
      <w:sz w:val="16"/>
      <w:szCs w:val="16"/>
    </w:rPr>
  </w:style>
  <w:style w:type="character" w:styleId="Hyperlink">
    <w:name w:val="Hyperlink"/>
    <w:basedOn w:val="DefaultParagraphFont"/>
    <w:uiPriority w:val="99"/>
    <w:unhideWhenUsed/>
    <w:rsid w:val="000D617F"/>
    <w:rPr>
      <w:color w:val="0000FF"/>
      <w:u w:val="single"/>
    </w:rPr>
  </w:style>
  <w:style w:type="paragraph" w:styleId="Header">
    <w:name w:val="header"/>
    <w:basedOn w:val="Normal"/>
    <w:link w:val="HeaderChar"/>
    <w:uiPriority w:val="99"/>
    <w:unhideWhenUsed/>
    <w:rsid w:val="0096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526"/>
  </w:style>
  <w:style w:type="paragraph" w:styleId="Footer">
    <w:name w:val="footer"/>
    <w:basedOn w:val="Normal"/>
    <w:link w:val="FooterChar"/>
    <w:uiPriority w:val="99"/>
    <w:unhideWhenUsed/>
    <w:rsid w:val="0096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526"/>
  </w:style>
  <w:style w:type="character" w:styleId="Strong">
    <w:name w:val="Strong"/>
    <w:basedOn w:val="DefaultParagraphFont"/>
    <w:uiPriority w:val="22"/>
    <w:qFormat/>
    <w:rsid w:val="00103322"/>
    <w:rPr>
      <w:b/>
      <w:bCs/>
    </w:rPr>
  </w:style>
  <w:style w:type="paragraph" w:styleId="ListParagraph">
    <w:name w:val="List Paragraph"/>
    <w:basedOn w:val="Normal"/>
    <w:uiPriority w:val="34"/>
    <w:qFormat/>
    <w:rsid w:val="00B36EEE"/>
    <w:pPr>
      <w:ind w:left="720"/>
      <w:contextualSpacing/>
    </w:pPr>
  </w:style>
  <w:style w:type="character" w:styleId="CommentReference">
    <w:name w:val="annotation reference"/>
    <w:basedOn w:val="DefaultParagraphFont"/>
    <w:uiPriority w:val="99"/>
    <w:semiHidden/>
    <w:unhideWhenUsed/>
    <w:rsid w:val="00CB1C07"/>
    <w:rPr>
      <w:sz w:val="16"/>
      <w:szCs w:val="16"/>
    </w:rPr>
  </w:style>
  <w:style w:type="paragraph" w:styleId="CommentText">
    <w:name w:val="annotation text"/>
    <w:basedOn w:val="Normal"/>
    <w:link w:val="CommentTextChar"/>
    <w:uiPriority w:val="99"/>
    <w:semiHidden/>
    <w:unhideWhenUsed/>
    <w:rsid w:val="00CB1C07"/>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CB1C07"/>
    <w:rPr>
      <w:rFonts w:asciiTheme="minorHAnsi" w:eastAsiaTheme="minorHAnsi" w:hAnsiTheme="minorHAnsi" w:cstheme="minorBidi"/>
      <w:color w:val="auto"/>
      <w:sz w:val="20"/>
      <w:szCs w:val="20"/>
    </w:rPr>
  </w:style>
  <w:style w:type="paragraph" w:styleId="NormalWeb">
    <w:name w:val="Normal (Web)"/>
    <w:basedOn w:val="Normal"/>
    <w:uiPriority w:val="99"/>
    <w:unhideWhenUsed/>
    <w:rsid w:val="00C71517"/>
    <w:pPr>
      <w:spacing w:line="240" w:lineRule="auto"/>
    </w:pPr>
    <w:rPr>
      <w:rFonts w:ascii="Times New Roman" w:eastAsia="Times New Roman" w:hAnsi="Times New Roman" w:cs="Times New Roman"/>
      <w:color w:val="auto"/>
      <w:sz w:val="24"/>
      <w:szCs w:val="24"/>
      <w:lang w:val="en-GB" w:eastAsia="en-GB"/>
    </w:rPr>
  </w:style>
  <w:style w:type="character" w:styleId="FollowedHyperlink">
    <w:name w:val="FollowedHyperlink"/>
    <w:basedOn w:val="DefaultParagraphFont"/>
    <w:uiPriority w:val="99"/>
    <w:semiHidden/>
    <w:unhideWhenUsed/>
    <w:rsid w:val="002B6BDB"/>
    <w:rPr>
      <w:color w:val="800080" w:themeColor="followedHyperlink"/>
      <w:u w:val="single"/>
    </w:rPr>
  </w:style>
  <w:style w:type="paragraph" w:styleId="NoSpacing">
    <w:name w:val="No Spacing"/>
    <w:uiPriority w:val="1"/>
    <w:qFormat/>
    <w:rsid w:val="00F703E5"/>
    <w:pPr>
      <w:spacing w:after="0" w:line="240" w:lineRule="auto"/>
    </w:pPr>
  </w:style>
  <w:style w:type="character" w:customStyle="1" w:styleId="UnresolvedMention1">
    <w:name w:val="Unresolved Mention1"/>
    <w:basedOn w:val="DefaultParagraphFont"/>
    <w:uiPriority w:val="99"/>
    <w:semiHidden/>
    <w:unhideWhenUsed/>
    <w:rsid w:val="00CC75F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642A1"/>
    <w:rPr>
      <w:rFonts w:ascii="Calibri" w:eastAsia="Calibri" w:hAnsi="Calibri" w:cs="Calibri"/>
      <w:b/>
      <w:bCs/>
      <w:color w:val="000000"/>
    </w:rPr>
  </w:style>
  <w:style w:type="character" w:customStyle="1" w:styleId="CommentSubjectChar">
    <w:name w:val="Comment Subject Char"/>
    <w:basedOn w:val="CommentTextChar"/>
    <w:link w:val="CommentSubject"/>
    <w:uiPriority w:val="99"/>
    <w:semiHidden/>
    <w:rsid w:val="007642A1"/>
    <w:rPr>
      <w:rFonts w:asciiTheme="minorHAnsi" w:eastAsiaTheme="minorHAnsi" w:hAnsiTheme="minorHAnsi" w:cstheme="minorBidi"/>
      <w:b/>
      <w:bCs/>
      <w:color w:val="auto"/>
      <w:sz w:val="20"/>
      <w:szCs w:val="20"/>
    </w:rPr>
  </w:style>
  <w:style w:type="paragraph" w:styleId="Revision">
    <w:name w:val="Revision"/>
    <w:hidden/>
    <w:uiPriority w:val="99"/>
    <w:semiHidden/>
    <w:rsid w:val="00D27ADC"/>
    <w:pPr>
      <w:spacing w:after="0" w:line="240" w:lineRule="auto"/>
    </w:pPr>
  </w:style>
  <w:style w:type="character" w:styleId="Emphasis">
    <w:name w:val="Emphasis"/>
    <w:basedOn w:val="DefaultParagraphFont"/>
    <w:uiPriority w:val="20"/>
    <w:qFormat/>
    <w:rsid w:val="00487ACC"/>
    <w:rPr>
      <w:i/>
      <w:iCs/>
    </w:rPr>
  </w:style>
  <w:style w:type="paragraph" w:styleId="DocumentMap">
    <w:name w:val="Document Map"/>
    <w:basedOn w:val="Normal"/>
    <w:link w:val="DocumentMapChar"/>
    <w:uiPriority w:val="99"/>
    <w:semiHidden/>
    <w:unhideWhenUsed/>
    <w:rsid w:val="0004009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4009B"/>
    <w:rPr>
      <w:rFonts w:ascii="Times New Roman" w:hAnsi="Times New Roman" w:cs="Times New Roman"/>
      <w:sz w:val="24"/>
      <w:szCs w:val="24"/>
    </w:rPr>
  </w:style>
  <w:style w:type="paragraph" w:customStyle="1" w:styleId="List1">
    <w:name w:val="List1"/>
    <w:basedOn w:val="Normal"/>
    <w:uiPriority w:val="99"/>
    <w:rsid w:val="00B449E2"/>
    <w:pPr>
      <w:spacing w:after="0" w:line="240" w:lineRule="auto"/>
      <w:ind w:left="300"/>
    </w:pPr>
    <w:rPr>
      <w:rFonts w:eastAsiaTheme="minorHAnsi" w:cs="Times New Roman"/>
      <w:color w:val="auto"/>
      <w:sz w:val="24"/>
      <w:szCs w:val="24"/>
    </w:rPr>
  </w:style>
  <w:style w:type="paragraph" w:customStyle="1" w:styleId="list10">
    <w:name w:val="list1"/>
    <w:basedOn w:val="Normal"/>
    <w:uiPriority w:val="99"/>
    <w:rsid w:val="00B449E2"/>
    <w:pPr>
      <w:spacing w:after="0" w:line="240" w:lineRule="auto"/>
      <w:ind w:left="600"/>
    </w:pPr>
    <w:rPr>
      <w:rFonts w:eastAsiaTheme="minorHAnsi" w:cs="Times New Roman"/>
      <w:color w:val="auto"/>
      <w:sz w:val="24"/>
      <w:szCs w:val="24"/>
    </w:rPr>
  </w:style>
  <w:style w:type="paragraph" w:customStyle="1" w:styleId="List2">
    <w:name w:val="List2"/>
    <w:basedOn w:val="Normal"/>
    <w:uiPriority w:val="99"/>
    <w:semiHidden/>
    <w:rsid w:val="002B7E52"/>
    <w:pPr>
      <w:spacing w:after="0" w:line="240" w:lineRule="auto"/>
      <w:ind w:left="300"/>
    </w:pPr>
    <w:rPr>
      <w:rFonts w:eastAsiaTheme="minorHAnsi"/>
      <w:color w:val="auto"/>
    </w:rPr>
  </w:style>
  <w:style w:type="character" w:styleId="UnresolvedMention">
    <w:name w:val="Unresolved Mention"/>
    <w:basedOn w:val="DefaultParagraphFont"/>
    <w:uiPriority w:val="99"/>
    <w:semiHidden/>
    <w:unhideWhenUsed/>
    <w:rsid w:val="00DB48A7"/>
    <w:rPr>
      <w:color w:val="808080"/>
      <w:shd w:val="clear" w:color="auto" w:fill="E6E6E6"/>
    </w:rPr>
  </w:style>
  <w:style w:type="paragraph" w:styleId="FootnoteText">
    <w:name w:val="footnote text"/>
    <w:basedOn w:val="Normal"/>
    <w:link w:val="FootnoteTextChar"/>
    <w:uiPriority w:val="99"/>
    <w:semiHidden/>
    <w:unhideWhenUsed/>
    <w:rsid w:val="00473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103"/>
    <w:rPr>
      <w:sz w:val="20"/>
      <w:szCs w:val="20"/>
    </w:rPr>
  </w:style>
  <w:style w:type="character" w:styleId="FootnoteReference">
    <w:name w:val="footnote reference"/>
    <w:basedOn w:val="DefaultParagraphFont"/>
    <w:uiPriority w:val="99"/>
    <w:semiHidden/>
    <w:unhideWhenUsed/>
    <w:rsid w:val="00473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514">
      <w:bodyDiv w:val="1"/>
      <w:marLeft w:val="0"/>
      <w:marRight w:val="0"/>
      <w:marTop w:val="0"/>
      <w:marBottom w:val="0"/>
      <w:divBdr>
        <w:top w:val="none" w:sz="0" w:space="0" w:color="auto"/>
        <w:left w:val="none" w:sz="0" w:space="0" w:color="auto"/>
        <w:bottom w:val="none" w:sz="0" w:space="0" w:color="auto"/>
        <w:right w:val="none" w:sz="0" w:space="0" w:color="auto"/>
      </w:divBdr>
    </w:div>
    <w:div w:id="24796751">
      <w:bodyDiv w:val="1"/>
      <w:marLeft w:val="0"/>
      <w:marRight w:val="0"/>
      <w:marTop w:val="0"/>
      <w:marBottom w:val="0"/>
      <w:divBdr>
        <w:top w:val="none" w:sz="0" w:space="0" w:color="auto"/>
        <w:left w:val="none" w:sz="0" w:space="0" w:color="auto"/>
        <w:bottom w:val="none" w:sz="0" w:space="0" w:color="auto"/>
        <w:right w:val="none" w:sz="0" w:space="0" w:color="auto"/>
      </w:divBdr>
    </w:div>
    <w:div w:id="29041257">
      <w:bodyDiv w:val="1"/>
      <w:marLeft w:val="0"/>
      <w:marRight w:val="0"/>
      <w:marTop w:val="0"/>
      <w:marBottom w:val="0"/>
      <w:divBdr>
        <w:top w:val="none" w:sz="0" w:space="0" w:color="auto"/>
        <w:left w:val="none" w:sz="0" w:space="0" w:color="auto"/>
        <w:bottom w:val="none" w:sz="0" w:space="0" w:color="auto"/>
        <w:right w:val="none" w:sz="0" w:space="0" w:color="auto"/>
      </w:divBdr>
      <w:divsChild>
        <w:div w:id="422800782">
          <w:marLeft w:val="0"/>
          <w:marRight w:val="0"/>
          <w:marTop w:val="0"/>
          <w:marBottom w:val="0"/>
          <w:divBdr>
            <w:top w:val="none" w:sz="0" w:space="0" w:color="auto"/>
            <w:left w:val="none" w:sz="0" w:space="0" w:color="auto"/>
            <w:bottom w:val="none" w:sz="0" w:space="0" w:color="auto"/>
            <w:right w:val="none" w:sz="0" w:space="0" w:color="auto"/>
          </w:divBdr>
        </w:div>
      </w:divsChild>
    </w:div>
    <w:div w:id="76561599">
      <w:bodyDiv w:val="1"/>
      <w:marLeft w:val="0"/>
      <w:marRight w:val="0"/>
      <w:marTop w:val="0"/>
      <w:marBottom w:val="0"/>
      <w:divBdr>
        <w:top w:val="none" w:sz="0" w:space="0" w:color="auto"/>
        <w:left w:val="none" w:sz="0" w:space="0" w:color="auto"/>
        <w:bottom w:val="none" w:sz="0" w:space="0" w:color="auto"/>
        <w:right w:val="none" w:sz="0" w:space="0" w:color="auto"/>
      </w:divBdr>
    </w:div>
    <w:div w:id="119081629">
      <w:bodyDiv w:val="1"/>
      <w:marLeft w:val="0"/>
      <w:marRight w:val="0"/>
      <w:marTop w:val="0"/>
      <w:marBottom w:val="0"/>
      <w:divBdr>
        <w:top w:val="none" w:sz="0" w:space="0" w:color="auto"/>
        <w:left w:val="none" w:sz="0" w:space="0" w:color="auto"/>
        <w:bottom w:val="none" w:sz="0" w:space="0" w:color="auto"/>
        <w:right w:val="none" w:sz="0" w:space="0" w:color="auto"/>
      </w:divBdr>
      <w:divsChild>
        <w:div w:id="748380420">
          <w:marLeft w:val="0"/>
          <w:marRight w:val="0"/>
          <w:marTop w:val="0"/>
          <w:marBottom w:val="0"/>
          <w:divBdr>
            <w:top w:val="none" w:sz="0" w:space="0" w:color="auto"/>
            <w:left w:val="none" w:sz="0" w:space="0" w:color="auto"/>
            <w:bottom w:val="none" w:sz="0" w:space="0" w:color="auto"/>
            <w:right w:val="none" w:sz="0" w:space="0" w:color="auto"/>
          </w:divBdr>
        </w:div>
      </w:divsChild>
    </w:div>
    <w:div w:id="190338420">
      <w:bodyDiv w:val="1"/>
      <w:marLeft w:val="0"/>
      <w:marRight w:val="0"/>
      <w:marTop w:val="0"/>
      <w:marBottom w:val="0"/>
      <w:divBdr>
        <w:top w:val="none" w:sz="0" w:space="0" w:color="auto"/>
        <w:left w:val="none" w:sz="0" w:space="0" w:color="auto"/>
        <w:bottom w:val="none" w:sz="0" w:space="0" w:color="auto"/>
        <w:right w:val="none" w:sz="0" w:space="0" w:color="auto"/>
      </w:divBdr>
      <w:divsChild>
        <w:div w:id="947396847">
          <w:marLeft w:val="0"/>
          <w:marRight w:val="0"/>
          <w:marTop w:val="0"/>
          <w:marBottom w:val="0"/>
          <w:divBdr>
            <w:top w:val="none" w:sz="0" w:space="0" w:color="auto"/>
            <w:left w:val="none" w:sz="0" w:space="0" w:color="auto"/>
            <w:bottom w:val="none" w:sz="0" w:space="0" w:color="auto"/>
            <w:right w:val="none" w:sz="0" w:space="0" w:color="auto"/>
          </w:divBdr>
        </w:div>
      </w:divsChild>
    </w:div>
    <w:div w:id="211114317">
      <w:bodyDiv w:val="1"/>
      <w:marLeft w:val="0"/>
      <w:marRight w:val="0"/>
      <w:marTop w:val="0"/>
      <w:marBottom w:val="0"/>
      <w:divBdr>
        <w:top w:val="none" w:sz="0" w:space="0" w:color="auto"/>
        <w:left w:val="none" w:sz="0" w:space="0" w:color="auto"/>
        <w:bottom w:val="none" w:sz="0" w:space="0" w:color="auto"/>
        <w:right w:val="none" w:sz="0" w:space="0" w:color="auto"/>
      </w:divBdr>
      <w:divsChild>
        <w:div w:id="483544944">
          <w:marLeft w:val="0"/>
          <w:marRight w:val="0"/>
          <w:marTop w:val="0"/>
          <w:marBottom w:val="0"/>
          <w:divBdr>
            <w:top w:val="none" w:sz="0" w:space="0" w:color="auto"/>
            <w:left w:val="none" w:sz="0" w:space="0" w:color="auto"/>
            <w:bottom w:val="none" w:sz="0" w:space="0" w:color="auto"/>
            <w:right w:val="none" w:sz="0" w:space="0" w:color="auto"/>
          </w:divBdr>
        </w:div>
      </w:divsChild>
    </w:div>
    <w:div w:id="277565086">
      <w:bodyDiv w:val="1"/>
      <w:marLeft w:val="0"/>
      <w:marRight w:val="0"/>
      <w:marTop w:val="0"/>
      <w:marBottom w:val="0"/>
      <w:divBdr>
        <w:top w:val="none" w:sz="0" w:space="0" w:color="auto"/>
        <w:left w:val="none" w:sz="0" w:space="0" w:color="auto"/>
        <w:bottom w:val="none" w:sz="0" w:space="0" w:color="auto"/>
        <w:right w:val="none" w:sz="0" w:space="0" w:color="auto"/>
      </w:divBdr>
    </w:div>
    <w:div w:id="302004278">
      <w:bodyDiv w:val="1"/>
      <w:marLeft w:val="0"/>
      <w:marRight w:val="0"/>
      <w:marTop w:val="0"/>
      <w:marBottom w:val="0"/>
      <w:divBdr>
        <w:top w:val="none" w:sz="0" w:space="0" w:color="auto"/>
        <w:left w:val="none" w:sz="0" w:space="0" w:color="auto"/>
        <w:bottom w:val="none" w:sz="0" w:space="0" w:color="auto"/>
        <w:right w:val="none" w:sz="0" w:space="0" w:color="auto"/>
      </w:divBdr>
    </w:div>
    <w:div w:id="368798959">
      <w:bodyDiv w:val="1"/>
      <w:marLeft w:val="0"/>
      <w:marRight w:val="0"/>
      <w:marTop w:val="0"/>
      <w:marBottom w:val="0"/>
      <w:divBdr>
        <w:top w:val="none" w:sz="0" w:space="0" w:color="auto"/>
        <w:left w:val="none" w:sz="0" w:space="0" w:color="auto"/>
        <w:bottom w:val="none" w:sz="0" w:space="0" w:color="auto"/>
        <w:right w:val="none" w:sz="0" w:space="0" w:color="auto"/>
      </w:divBdr>
      <w:divsChild>
        <w:div w:id="304045763">
          <w:marLeft w:val="0"/>
          <w:marRight w:val="0"/>
          <w:marTop w:val="0"/>
          <w:marBottom w:val="0"/>
          <w:divBdr>
            <w:top w:val="none" w:sz="0" w:space="0" w:color="auto"/>
            <w:left w:val="none" w:sz="0" w:space="0" w:color="auto"/>
            <w:bottom w:val="none" w:sz="0" w:space="0" w:color="auto"/>
            <w:right w:val="none" w:sz="0" w:space="0" w:color="auto"/>
          </w:divBdr>
        </w:div>
      </w:divsChild>
    </w:div>
    <w:div w:id="372966248">
      <w:bodyDiv w:val="1"/>
      <w:marLeft w:val="0"/>
      <w:marRight w:val="0"/>
      <w:marTop w:val="0"/>
      <w:marBottom w:val="0"/>
      <w:divBdr>
        <w:top w:val="none" w:sz="0" w:space="0" w:color="auto"/>
        <w:left w:val="none" w:sz="0" w:space="0" w:color="auto"/>
        <w:bottom w:val="none" w:sz="0" w:space="0" w:color="auto"/>
        <w:right w:val="none" w:sz="0" w:space="0" w:color="auto"/>
      </w:divBdr>
    </w:div>
    <w:div w:id="376317311">
      <w:bodyDiv w:val="1"/>
      <w:marLeft w:val="0"/>
      <w:marRight w:val="0"/>
      <w:marTop w:val="0"/>
      <w:marBottom w:val="0"/>
      <w:divBdr>
        <w:top w:val="none" w:sz="0" w:space="0" w:color="auto"/>
        <w:left w:val="none" w:sz="0" w:space="0" w:color="auto"/>
        <w:bottom w:val="none" w:sz="0" w:space="0" w:color="auto"/>
        <w:right w:val="none" w:sz="0" w:space="0" w:color="auto"/>
      </w:divBdr>
    </w:div>
    <w:div w:id="426273593">
      <w:bodyDiv w:val="1"/>
      <w:marLeft w:val="0"/>
      <w:marRight w:val="0"/>
      <w:marTop w:val="0"/>
      <w:marBottom w:val="0"/>
      <w:divBdr>
        <w:top w:val="none" w:sz="0" w:space="0" w:color="auto"/>
        <w:left w:val="none" w:sz="0" w:space="0" w:color="auto"/>
        <w:bottom w:val="none" w:sz="0" w:space="0" w:color="auto"/>
        <w:right w:val="none" w:sz="0" w:space="0" w:color="auto"/>
      </w:divBdr>
    </w:div>
    <w:div w:id="432745841">
      <w:bodyDiv w:val="1"/>
      <w:marLeft w:val="0"/>
      <w:marRight w:val="0"/>
      <w:marTop w:val="0"/>
      <w:marBottom w:val="0"/>
      <w:divBdr>
        <w:top w:val="none" w:sz="0" w:space="0" w:color="auto"/>
        <w:left w:val="none" w:sz="0" w:space="0" w:color="auto"/>
        <w:bottom w:val="none" w:sz="0" w:space="0" w:color="auto"/>
        <w:right w:val="none" w:sz="0" w:space="0" w:color="auto"/>
      </w:divBdr>
    </w:div>
    <w:div w:id="529807314">
      <w:bodyDiv w:val="1"/>
      <w:marLeft w:val="0"/>
      <w:marRight w:val="0"/>
      <w:marTop w:val="0"/>
      <w:marBottom w:val="0"/>
      <w:divBdr>
        <w:top w:val="none" w:sz="0" w:space="0" w:color="auto"/>
        <w:left w:val="none" w:sz="0" w:space="0" w:color="auto"/>
        <w:bottom w:val="none" w:sz="0" w:space="0" w:color="auto"/>
        <w:right w:val="none" w:sz="0" w:space="0" w:color="auto"/>
      </w:divBdr>
      <w:divsChild>
        <w:div w:id="1951663839">
          <w:marLeft w:val="0"/>
          <w:marRight w:val="0"/>
          <w:marTop w:val="0"/>
          <w:marBottom w:val="0"/>
          <w:divBdr>
            <w:top w:val="none" w:sz="0" w:space="0" w:color="auto"/>
            <w:left w:val="none" w:sz="0" w:space="0" w:color="auto"/>
            <w:bottom w:val="none" w:sz="0" w:space="0" w:color="auto"/>
            <w:right w:val="none" w:sz="0" w:space="0" w:color="auto"/>
          </w:divBdr>
        </w:div>
      </w:divsChild>
    </w:div>
    <w:div w:id="556403279">
      <w:bodyDiv w:val="1"/>
      <w:marLeft w:val="0"/>
      <w:marRight w:val="0"/>
      <w:marTop w:val="0"/>
      <w:marBottom w:val="0"/>
      <w:divBdr>
        <w:top w:val="none" w:sz="0" w:space="0" w:color="auto"/>
        <w:left w:val="none" w:sz="0" w:space="0" w:color="auto"/>
        <w:bottom w:val="none" w:sz="0" w:space="0" w:color="auto"/>
        <w:right w:val="none" w:sz="0" w:space="0" w:color="auto"/>
      </w:divBdr>
      <w:divsChild>
        <w:div w:id="463735910">
          <w:marLeft w:val="0"/>
          <w:marRight w:val="0"/>
          <w:marTop w:val="0"/>
          <w:marBottom w:val="0"/>
          <w:divBdr>
            <w:top w:val="none" w:sz="0" w:space="0" w:color="auto"/>
            <w:left w:val="none" w:sz="0" w:space="0" w:color="auto"/>
            <w:bottom w:val="none" w:sz="0" w:space="0" w:color="auto"/>
            <w:right w:val="none" w:sz="0" w:space="0" w:color="auto"/>
          </w:divBdr>
        </w:div>
      </w:divsChild>
    </w:div>
    <w:div w:id="557672313">
      <w:bodyDiv w:val="1"/>
      <w:marLeft w:val="0"/>
      <w:marRight w:val="0"/>
      <w:marTop w:val="0"/>
      <w:marBottom w:val="0"/>
      <w:divBdr>
        <w:top w:val="none" w:sz="0" w:space="0" w:color="auto"/>
        <w:left w:val="none" w:sz="0" w:space="0" w:color="auto"/>
        <w:bottom w:val="none" w:sz="0" w:space="0" w:color="auto"/>
        <w:right w:val="none" w:sz="0" w:space="0" w:color="auto"/>
      </w:divBdr>
      <w:divsChild>
        <w:div w:id="1112018479">
          <w:marLeft w:val="0"/>
          <w:marRight w:val="0"/>
          <w:marTop w:val="0"/>
          <w:marBottom w:val="0"/>
          <w:divBdr>
            <w:top w:val="none" w:sz="0" w:space="0" w:color="auto"/>
            <w:left w:val="none" w:sz="0" w:space="0" w:color="auto"/>
            <w:bottom w:val="none" w:sz="0" w:space="0" w:color="auto"/>
            <w:right w:val="none" w:sz="0" w:space="0" w:color="auto"/>
          </w:divBdr>
        </w:div>
      </w:divsChild>
    </w:div>
    <w:div w:id="568998970">
      <w:bodyDiv w:val="1"/>
      <w:marLeft w:val="0"/>
      <w:marRight w:val="0"/>
      <w:marTop w:val="0"/>
      <w:marBottom w:val="0"/>
      <w:divBdr>
        <w:top w:val="none" w:sz="0" w:space="0" w:color="auto"/>
        <w:left w:val="none" w:sz="0" w:space="0" w:color="auto"/>
        <w:bottom w:val="none" w:sz="0" w:space="0" w:color="auto"/>
        <w:right w:val="none" w:sz="0" w:space="0" w:color="auto"/>
      </w:divBdr>
      <w:divsChild>
        <w:div w:id="474641700">
          <w:marLeft w:val="0"/>
          <w:marRight w:val="0"/>
          <w:marTop w:val="0"/>
          <w:marBottom w:val="0"/>
          <w:divBdr>
            <w:top w:val="none" w:sz="0" w:space="0" w:color="auto"/>
            <w:left w:val="none" w:sz="0" w:space="0" w:color="auto"/>
            <w:bottom w:val="none" w:sz="0" w:space="0" w:color="auto"/>
            <w:right w:val="none" w:sz="0" w:space="0" w:color="auto"/>
          </w:divBdr>
        </w:div>
      </w:divsChild>
    </w:div>
    <w:div w:id="573394926">
      <w:bodyDiv w:val="1"/>
      <w:marLeft w:val="0"/>
      <w:marRight w:val="0"/>
      <w:marTop w:val="0"/>
      <w:marBottom w:val="0"/>
      <w:divBdr>
        <w:top w:val="none" w:sz="0" w:space="0" w:color="auto"/>
        <w:left w:val="none" w:sz="0" w:space="0" w:color="auto"/>
        <w:bottom w:val="none" w:sz="0" w:space="0" w:color="auto"/>
        <w:right w:val="none" w:sz="0" w:space="0" w:color="auto"/>
      </w:divBdr>
    </w:div>
    <w:div w:id="586964719">
      <w:bodyDiv w:val="1"/>
      <w:marLeft w:val="0"/>
      <w:marRight w:val="0"/>
      <w:marTop w:val="0"/>
      <w:marBottom w:val="0"/>
      <w:divBdr>
        <w:top w:val="none" w:sz="0" w:space="0" w:color="auto"/>
        <w:left w:val="none" w:sz="0" w:space="0" w:color="auto"/>
        <w:bottom w:val="none" w:sz="0" w:space="0" w:color="auto"/>
        <w:right w:val="none" w:sz="0" w:space="0" w:color="auto"/>
      </w:divBdr>
    </w:div>
    <w:div w:id="612588986">
      <w:bodyDiv w:val="1"/>
      <w:marLeft w:val="0"/>
      <w:marRight w:val="0"/>
      <w:marTop w:val="0"/>
      <w:marBottom w:val="0"/>
      <w:divBdr>
        <w:top w:val="none" w:sz="0" w:space="0" w:color="auto"/>
        <w:left w:val="none" w:sz="0" w:space="0" w:color="auto"/>
        <w:bottom w:val="none" w:sz="0" w:space="0" w:color="auto"/>
        <w:right w:val="none" w:sz="0" w:space="0" w:color="auto"/>
      </w:divBdr>
      <w:divsChild>
        <w:div w:id="1550604258">
          <w:marLeft w:val="0"/>
          <w:marRight w:val="0"/>
          <w:marTop w:val="0"/>
          <w:marBottom w:val="0"/>
          <w:divBdr>
            <w:top w:val="none" w:sz="0" w:space="0" w:color="auto"/>
            <w:left w:val="none" w:sz="0" w:space="0" w:color="auto"/>
            <w:bottom w:val="none" w:sz="0" w:space="0" w:color="auto"/>
            <w:right w:val="none" w:sz="0" w:space="0" w:color="auto"/>
          </w:divBdr>
        </w:div>
      </w:divsChild>
    </w:div>
    <w:div w:id="638195393">
      <w:bodyDiv w:val="1"/>
      <w:marLeft w:val="0"/>
      <w:marRight w:val="0"/>
      <w:marTop w:val="0"/>
      <w:marBottom w:val="0"/>
      <w:divBdr>
        <w:top w:val="none" w:sz="0" w:space="0" w:color="auto"/>
        <w:left w:val="none" w:sz="0" w:space="0" w:color="auto"/>
        <w:bottom w:val="none" w:sz="0" w:space="0" w:color="auto"/>
        <w:right w:val="none" w:sz="0" w:space="0" w:color="auto"/>
      </w:divBdr>
    </w:div>
    <w:div w:id="777339064">
      <w:bodyDiv w:val="1"/>
      <w:marLeft w:val="0"/>
      <w:marRight w:val="0"/>
      <w:marTop w:val="0"/>
      <w:marBottom w:val="0"/>
      <w:divBdr>
        <w:top w:val="none" w:sz="0" w:space="0" w:color="auto"/>
        <w:left w:val="none" w:sz="0" w:space="0" w:color="auto"/>
        <w:bottom w:val="none" w:sz="0" w:space="0" w:color="auto"/>
        <w:right w:val="none" w:sz="0" w:space="0" w:color="auto"/>
      </w:divBdr>
      <w:divsChild>
        <w:div w:id="763889359">
          <w:marLeft w:val="0"/>
          <w:marRight w:val="0"/>
          <w:marTop w:val="0"/>
          <w:marBottom w:val="0"/>
          <w:divBdr>
            <w:top w:val="none" w:sz="0" w:space="0" w:color="auto"/>
            <w:left w:val="none" w:sz="0" w:space="0" w:color="auto"/>
            <w:bottom w:val="none" w:sz="0" w:space="0" w:color="auto"/>
            <w:right w:val="none" w:sz="0" w:space="0" w:color="auto"/>
          </w:divBdr>
        </w:div>
      </w:divsChild>
    </w:div>
    <w:div w:id="795293412">
      <w:bodyDiv w:val="1"/>
      <w:marLeft w:val="0"/>
      <w:marRight w:val="0"/>
      <w:marTop w:val="0"/>
      <w:marBottom w:val="0"/>
      <w:divBdr>
        <w:top w:val="none" w:sz="0" w:space="0" w:color="auto"/>
        <w:left w:val="none" w:sz="0" w:space="0" w:color="auto"/>
        <w:bottom w:val="none" w:sz="0" w:space="0" w:color="auto"/>
        <w:right w:val="none" w:sz="0" w:space="0" w:color="auto"/>
      </w:divBdr>
      <w:divsChild>
        <w:div w:id="1645116903">
          <w:marLeft w:val="0"/>
          <w:marRight w:val="0"/>
          <w:marTop w:val="0"/>
          <w:marBottom w:val="0"/>
          <w:divBdr>
            <w:top w:val="none" w:sz="0" w:space="0" w:color="auto"/>
            <w:left w:val="none" w:sz="0" w:space="0" w:color="auto"/>
            <w:bottom w:val="none" w:sz="0" w:space="0" w:color="auto"/>
            <w:right w:val="none" w:sz="0" w:space="0" w:color="auto"/>
          </w:divBdr>
        </w:div>
      </w:divsChild>
    </w:div>
    <w:div w:id="828600435">
      <w:bodyDiv w:val="1"/>
      <w:marLeft w:val="0"/>
      <w:marRight w:val="0"/>
      <w:marTop w:val="0"/>
      <w:marBottom w:val="0"/>
      <w:divBdr>
        <w:top w:val="none" w:sz="0" w:space="0" w:color="auto"/>
        <w:left w:val="none" w:sz="0" w:space="0" w:color="auto"/>
        <w:bottom w:val="none" w:sz="0" w:space="0" w:color="auto"/>
        <w:right w:val="none" w:sz="0" w:space="0" w:color="auto"/>
      </w:divBdr>
    </w:div>
    <w:div w:id="960845032">
      <w:bodyDiv w:val="1"/>
      <w:marLeft w:val="0"/>
      <w:marRight w:val="0"/>
      <w:marTop w:val="0"/>
      <w:marBottom w:val="0"/>
      <w:divBdr>
        <w:top w:val="none" w:sz="0" w:space="0" w:color="auto"/>
        <w:left w:val="none" w:sz="0" w:space="0" w:color="auto"/>
        <w:bottom w:val="none" w:sz="0" w:space="0" w:color="auto"/>
        <w:right w:val="none" w:sz="0" w:space="0" w:color="auto"/>
      </w:divBdr>
    </w:div>
    <w:div w:id="1005591245">
      <w:bodyDiv w:val="1"/>
      <w:marLeft w:val="0"/>
      <w:marRight w:val="0"/>
      <w:marTop w:val="0"/>
      <w:marBottom w:val="0"/>
      <w:divBdr>
        <w:top w:val="none" w:sz="0" w:space="0" w:color="auto"/>
        <w:left w:val="none" w:sz="0" w:space="0" w:color="auto"/>
        <w:bottom w:val="none" w:sz="0" w:space="0" w:color="auto"/>
        <w:right w:val="none" w:sz="0" w:space="0" w:color="auto"/>
      </w:divBdr>
      <w:divsChild>
        <w:div w:id="1576042213">
          <w:marLeft w:val="0"/>
          <w:marRight w:val="0"/>
          <w:marTop w:val="0"/>
          <w:marBottom w:val="0"/>
          <w:divBdr>
            <w:top w:val="none" w:sz="0" w:space="0" w:color="auto"/>
            <w:left w:val="none" w:sz="0" w:space="0" w:color="auto"/>
            <w:bottom w:val="none" w:sz="0" w:space="0" w:color="auto"/>
            <w:right w:val="none" w:sz="0" w:space="0" w:color="auto"/>
          </w:divBdr>
        </w:div>
      </w:divsChild>
    </w:div>
    <w:div w:id="1028678650">
      <w:bodyDiv w:val="1"/>
      <w:marLeft w:val="0"/>
      <w:marRight w:val="0"/>
      <w:marTop w:val="0"/>
      <w:marBottom w:val="0"/>
      <w:divBdr>
        <w:top w:val="none" w:sz="0" w:space="0" w:color="auto"/>
        <w:left w:val="none" w:sz="0" w:space="0" w:color="auto"/>
        <w:bottom w:val="none" w:sz="0" w:space="0" w:color="auto"/>
        <w:right w:val="none" w:sz="0" w:space="0" w:color="auto"/>
      </w:divBdr>
      <w:divsChild>
        <w:div w:id="1323389719">
          <w:marLeft w:val="0"/>
          <w:marRight w:val="0"/>
          <w:marTop w:val="0"/>
          <w:marBottom w:val="0"/>
          <w:divBdr>
            <w:top w:val="none" w:sz="0" w:space="0" w:color="auto"/>
            <w:left w:val="none" w:sz="0" w:space="0" w:color="auto"/>
            <w:bottom w:val="none" w:sz="0" w:space="0" w:color="auto"/>
            <w:right w:val="none" w:sz="0" w:space="0" w:color="auto"/>
          </w:divBdr>
          <w:divsChild>
            <w:div w:id="1992950938">
              <w:marLeft w:val="0"/>
              <w:marRight w:val="0"/>
              <w:marTop w:val="0"/>
              <w:marBottom w:val="0"/>
              <w:divBdr>
                <w:top w:val="none" w:sz="0" w:space="0" w:color="auto"/>
                <w:left w:val="none" w:sz="0" w:space="0" w:color="auto"/>
                <w:bottom w:val="none" w:sz="0" w:space="0" w:color="auto"/>
                <w:right w:val="none" w:sz="0" w:space="0" w:color="auto"/>
              </w:divBdr>
              <w:divsChild>
                <w:div w:id="1942909292">
                  <w:marLeft w:val="0"/>
                  <w:marRight w:val="0"/>
                  <w:marTop w:val="0"/>
                  <w:marBottom w:val="0"/>
                  <w:divBdr>
                    <w:top w:val="none" w:sz="0" w:space="0" w:color="auto"/>
                    <w:left w:val="none" w:sz="0" w:space="0" w:color="auto"/>
                    <w:bottom w:val="none" w:sz="0" w:space="0" w:color="auto"/>
                    <w:right w:val="none" w:sz="0" w:space="0" w:color="auto"/>
                  </w:divBdr>
                </w:div>
              </w:divsChild>
            </w:div>
            <w:div w:id="9504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7375">
      <w:bodyDiv w:val="1"/>
      <w:marLeft w:val="0"/>
      <w:marRight w:val="0"/>
      <w:marTop w:val="0"/>
      <w:marBottom w:val="0"/>
      <w:divBdr>
        <w:top w:val="none" w:sz="0" w:space="0" w:color="auto"/>
        <w:left w:val="none" w:sz="0" w:space="0" w:color="auto"/>
        <w:bottom w:val="none" w:sz="0" w:space="0" w:color="auto"/>
        <w:right w:val="none" w:sz="0" w:space="0" w:color="auto"/>
      </w:divBdr>
      <w:divsChild>
        <w:div w:id="2085490240">
          <w:marLeft w:val="0"/>
          <w:marRight w:val="0"/>
          <w:marTop w:val="0"/>
          <w:marBottom w:val="0"/>
          <w:divBdr>
            <w:top w:val="none" w:sz="0" w:space="0" w:color="auto"/>
            <w:left w:val="none" w:sz="0" w:space="0" w:color="auto"/>
            <w:bottom w:val="none" w:sz="0" w:space="0" w:color="auto"/>
            <w:right w:val="none" w:sz="0" w:space="0" w:color="auto"/>
          </w:divBdr>
        </w:div>
      </w:divsChild>
    </w:div>
    <w:div w:id="1104761749">
      <w:bodyDiv w:val="1"/>
      <w:marLeft w:val="0"/>
      <w:marRight w:val="0"/>
      <w:marTop w:val="0"/>
      <w:marBottom w:val="0"/>
      <w:divBdr>
        <w:top w:val="none" w:sz="0" w:space="0" w:color="auto"/>
        <w:left w:val="none" w:sz="0" w:space="0" w:color="auto"/>
        <w:bottom w:val="none" w:sz="0" w:space="0" w:color="auto"/>
        <w:right w:val="none" w:sz="0" w:space="0" w:color="auto"/>
      </w:divBdr>
    </w:div>
    <w:div w:id="1106535993">
      <w:bodyDiv w:val="1"/>
      <w:marLeft w:val="0"/>
      <w:marRight w:val="0"/>
      <w:marTop w:val="0"/>
      <w:marBottom w:val="0"/>
      <w:divBdr>
        <w:top w:val="none" w:sz="0" w:space="0" w:color="auto"/>
        <w:left w:val="none" w:sz="0" w:space="0" w:color="auto"/>
        <w:bottom w:val="none" w:sz="0" w:space="0" w:color="auto"/>
        <w:right w:val="none" w:sz="0" w:space="0" w:color="auto"/>
      </w:divBdr>
      <w:divsChild>
        <w:div w:id="1852060454">
          <w:marLeft w:val="0"/>
          <w:marRight w:val="0"/>
          <w:marTop w:val="0"/>
          <w:marBottom w:val="0"/>
          <w:divBdr>
            <w:top w:val="none" w:sz="0" w:space="0" w:color="auto"/>
            <w:left w:val="none" w:sz="0" w:space="0" w:color="auto"/>
            <w:bottom w:val="none" w:sz="0" w:space="0" w:color="auto"/>
            <w:right w:val="none" w:sz="0" w:space="0" w:color="auto"/>
          </w:divBdr>
        </w:div>
      </w:divsChild>
    </w:div>
    <w:div w:id="1171943762">
      <w:bodyDiv w:val="1"/>
      <w:marLeft w:val="0"/>
      <w:marRight w:val="0"/>
      <w:marTop w:val="0"/>
      <w:marBottom w:val="0"/>
      <w:divBdr>
        <w:top w:val="none" w:sz="0" w:space="0" w:color="auto"/>
        <w:left w:val="none" w:sz="0" w:space="0" w:color="auto"/>
        <w:bottom w:val="none" w:sz="0" w:space="0" w:color="auto"/>
        <w:right w:val="none" w:sz="0" w:space="0" w:color="auto"/>
      </w:divBdr>
    </w:div>
    <w:div w:id="1206406178">
      <w:bodyDiv w:val="1"/>
      <w:marLeft w:val="0"/>
      <w:marRight w:val="0"/>
      <w:marTop w:val="0"/>
      <w:marBottom w:val="0"/>
      <w:divBdr>
        <w:top w:val="none" w:sz="0" w:space="0" w:color="auto"/>
        <w:left w:val="none" w:sz="0" w:space="0" w:color="auto"/>
        <w:bottom w:val="none" w:sz="0" w:space="0" w:color="auto"/>
        <w:right w:val="none" w:sz="0" w:space="0" w:color="auto"/>
      </w:divBdr>
    </w:div>
    <w:div w:id="1239903832">
      <w:bodyDiv w:val="1"/>
      <w:marLeft w:val="0"/>
      <w:marRight w:val="0"/>
      <w:marTop w:val="0"/>
      <w:marBottom w:val="0"/>
      <w:divBdr>
        <w:top w:val="none" w:sz="0" w:space="0" w:color="auto"/>
        <w:left w:val="none" w:sz="0" w:space="0" w:color="auto"/>
        <w:bottom w:val="none" w:sz="0" w:space="0" w:color="auto"/>
        <w:right w:val="none" w:sz="0" w:space="0" w:color="auto"/>
      </w:divBdr>
      <w:divsChild>
        <w:div w:id="1734694409">
          <w:marLeft w:val="0"/>
          <w:marRight w:val="0"/>
          <w:marTop w:val="0"/>
          <w:marBottom w:val="0"/>
          <w:divBdr>
            <w:top w:val="none" w:sz="0" w:space="0" w:color="auto"/>
            <w:left w:val="none" w:sz="0" w:space="0" w:color="auto"/>
            <w:bottom w:val="none" w:sz="0" w:space="0" w:color="auto"/>
            <w:right w:val="none" w:sz="0" w:space="0" w:color="auto"/>
          </w:divBdr>
        </w:div>
      </w:divsChild>
    </w:div>
    <w:div w:id="1248804507">
      <w:bodyDiv w:val="1"/>
      <w:marLeft w:val="0"/>
      <w:marRight w:val="0"/>
      <w:marTop w:val="0"/>
      <w:marBottom w:val="0"/>
      <w:divBdr>
        <w:top w:val="none" w:sz="0" w:space="0" w:color="auto"/>
        <w:left w:val="none" w:sz="0" w:space="0" w:color="auto"/>
        <w:bottom w:val="none" w:sz="0" w:space="0" w:color="auto"/>
        <w:right w:val="none" w:sz="0" w:space="0" w:color="auto"/>
      </w:divBdr>
      <w:divsChild>
        <w:div w:id="360058886">
          <w:marLeft w:val="0"/>
          <w:marRight w:val="0"/>
          <w:marTop w:val="0"/>
          <w:marBottom w:val="0"/>
          <w:divBdr>
            <w:top w:val="none" w:sz="0" w:space="0" w:color="auto"/>
            <w:left w:val="none" w:sz="0" w:space="0" w:color="auto"/>
            <w:bottom w:val="none" w:sz="0" w:space="0" w:color="auto"/>
            <w:right w:val="none" w:sz="0" w:space="0" w:color="auto"/>
          </w:divBdr>
        </w:div>
      </w:divsChild>
    </w:div>
    <w:div w:id="1255090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08">
          <w:marLeft w:val="0"/>
          <w:marRight w:val="0"/>
          <w:marTop w:val="0"/>
          <w:marBottom w:val="0"/>
          <w:divBdr>
            <w:top w:val="none" w:sz="0" w:space="0" w:color="auto"/>
            <w:left w:val="none" w:sz="0" w:space="0" w:color="auto"/>
            <w:bottom w:val="none" w:sz="0" w:space="0" w:color="auto"/>
            <w:right w:val="none" w:sz="0" w:space="0" w:color="auto"/>
          </w:divBdr>
        </w:div>
      </w:divsChild>
    </w:div>
    <w:div w:id="1348942951">
      <w:bodyDiv w:val="1"/>
      <w:marLeft w:val="0"/>
      <w:marRight w:val="0"/>
      <w:marTop w:val="0"/>
      <w:marBottom w:val="0"/>
      <w:divBdr>
        <w:top w:val="none" w:sz="0" w:space="0" w:color="auto"/>
        <w:left w:val="none" w:sz="0" w:space="0" w:color="auto"/>
        <w:bottom w:val="none" w:sz="0" w:space="0" w:color="auto"/>
        <w:right w:val="none" w:sz="0" w:space="0" w:color="auto"/>
      </w:divBdr>
      <w:divsChild>
        <w:div w:id="1164709177">
          <w:marLeft w:val="0"/>
          <w:marRight w:val="0"/>
          <w:marTop w:val="0"/>
          <w:marBottom w:val="0"/>
          <w:divBdr>
            <w:top w:val="none" w:sz="0" w:space="0" w:color="auto"/>
            <w:left w:val="none" w:sz="0" w:space="0" w:color="auto"/>
            <w:bottom w:val="none" w:sz="0" w:space="0" w:color="auto"/>
            <w:right w:val="none" w:sz="0" w:space="0" w:color="auto"/>
          </w:divBdr>
        </w:div>
      </w:divsChild>
    </w:div>
    <w:div w:id="1362246251">
      <w:bodyDiv w:val="1"/>
      <w:marLeft w:val="0"/>
      <w:marRight w:val="0"/>
      <w:marTop w:val="0"/>
      <w:marBottom w:val="0"/>
      <w:divBdr>
        <w:top w:val="none" w:sz="0" w:space="0" w:color="auto"/>
        <w:left w:val="none" w:sz="0" w:space="0" w:color="auto"/>
        <w:bottom w:val="none" w:sz="0" w:space="0" w:color="auto"/>
        <w:right w:val="none" w:sz="0" w:space="0" w:color="auto"/>
      </w:divBdr>
      <w:divsChild>
        <w:div w:id="25107346">
          <w:marLeft w:val="0"/>
          <w:marRight w:val="0"/>
          <w:marTop w:val="0"/>
          <w:marBottom w:val="0"/>
          <w:divBdr>
            <w:top w:val="none" w:sz="0" w:space="0" w:color="auto"/>
            <w:left w:val="none" w:sz="0" w:space="0" w:color="auto"/>
            <w:bottom w:val="none" w:sz="0" w:space="0" w:color="auto"/>
            <w:right w:val="none" w:sz="0" w:space="0" w:color="auto"/>
          </w:divBdr>
        </w:div>
      </w:divsChild>
    </w:div>
    <w:div w:id="1475754618">
      <w:bodyDiv w:val="1"/>
      <w:marLeft w:val="0"/>
      <w:marRight w:val="0"/>
      <w:marTop w:val="0"/>
      <w:marBottom w:val="0"/>
      <w:divBdr>
        <w:top w:val="none" w:sz="0" w:space="0" w:color="auto"/>
        <w:left w:val="none" w:sz="0" w:space="0" w:color="auto"/>
        <w:bottom w:val="none" w:sz="0" w:space="0" w:color="auto"/>
        <w:right w:val="none" w:sz="0" w:space="0" w:color="auto"/>
      </w:divBdr>
    </w:div>
    <w:div w:id="1515193571">
      <w:bodyDiv w:val="1"/>
      <w:marLeft w:val="0"/>
      <w:marRight w:val="0"/>
      <w:marTop w:val="0"/>
      <w:marBottom w:val="0"/>
      <w:divBdr>
        <w:top w:val="none" w:sz="0" w:space="0" w:color="auto"/>
        <w:left w:val="none" w:sz="0" w:space="0" w:color="auto"/>
        <w:bottom w:val="none" w:sz="0" w:space="0" w:color="auto"/>
        <w:right w:val="none" w:sz="0" w:space="0" w:color="auto"/>
      </w:divBdr>
    </w:div>
    <w:div w:id="1553346552">
      <w:bodyDiv w:val="1"/>
      <w:marLeft w:val="0"/>
      <w:marRight w:val="0"/>
      <w:marTop w:val="0"/>
      <w:marBottom w:val="0"/>
      <w:divBdr>
        <w:top w:val="none" w:sz="0" w:space="0" w:color="auto"/>
        <w:left w:val="none" w:sz="0" w:space="0" w:color="auto"/>
        <w:bottom w:val="none" w:sz="0" w:space="0" w:color="auto"/>
        <w:right w:val="none" w:sz="0" w:space="0" w:color="auto"/>
      </w:divBdr>
      <w:divsChild>
        <w:div w:id="1963226963">
          <w:marLeft w:val="0"/>
          <w:marRight w:val="0"/>
          <w:marTop w:val="0"/>
          <w:marBottom w:val="0"/>
          <w:divBdr>
            <w:top w:val="none" w:sz="0" w:space="0" w:color="auto"/>
            <w:left w:val="none" w:sz="0" w:space="0" w:color="auto"/>
            <w:bottom w:val="none" w:sz="0" w:space="0" w:color="auto"/>
            <w:right w:val="none" w:sz="0" w:space="0" w:color="auto"/>
          </w:divBdr>
        </w:div>
      </w:divsChild>
    </w:div>
    <w:div w:id="1610896778">
      <w:bodyDiv w:val="1"/>
      <w:marLeft w:val="0"/>
      <w:marRight w:val="0"/>
      <w:marTop w:val="0"/>
      <w:marBottom w:val="0"/>
      <w:divBdr>
        <w:top w:val="none" w:sz="0" w:space="0" w:color="auto"/>
        <w:left w:val="none" w:sz="0" w:space="0" w:color="auto"/>
        <w:bottom w:val="none" w:sz="0" w:space="0" w:color="auto"/>
        <w:right w:val="none" w:sz="0" w:space="0" w:color="auto"/>
      </w:divBdr>
    </w:div>
    <w:div w:id="1660302605">
      <w:bodyDiv w:val="1"/>
      <w:marLeft w:val="0"/>
      <w:marRight w:val="0"/>
      <w:marTop w:val="0"/>
      <w:marBottom w:val="0"/>
      <w:divBdr>
        <w:top w:val="none" w:sz="0" w:space="0" w:color="auto"/>
        <w:left w:val="none" w:sz="0" w:space="0" w:color="auto"/>
        <w:bottom w:val="none" w:sz="0" w:space="0" w:color="auto"/>
        <w:right w:val="none" w:sz="0" w:space="0" w:color="auto"/>
      </w:divBdr>
    </w:div>
    <w:div w:id="1846092120">
      <w:bodyDiv w:val="1"/>
      <w:marLeft w:val="0"/>
      <w:marRight w:val="0"/>
      <w:marTop w:val="0"/>
      <w:marBottom w:val="0"/>
      <w:divBdr>
        <w:top w:val="none" w:sz="0" w:space="0" w:color="auto"/>
        <w:left w:val="none" w:sz="0" w:space="0" w:color="auto"/>
        <w:bottom w:val="none" w:sz="0" w:space="0" w:color="auto"/>
        <w:right w:val="none" w:sz="0" w:space="0" w:color="auto"/>
      </w:divBdr>
      <w:divsChild>
        <w:div w:id="1054739343">
          <w:marLeft w:val="0"/>
          <w:marRight w:val="0"/>
          <w:marTop w:val="0"/>
          <w:marBottom w:val="0"/>
          <w:divBdr>
            <w:top w:val="none" w:sz="0" w:space="0" w:color="auto"/>
            <w:left w:val="none" w:sz="0" w:space="0" w:color="auto"/>
            <w:bottom w:val="none" w:sz="0" w:space="0" w:color="auto"/>
            <w:right w:val="none" w:sz="0" w:space="0" w:color="auto"/>
          </w:divBdr>
        </w:div>
      </w:divsChild>
    </w:div>
    <w:div w:id="1874228844">
      <w:bodyDiv w:val="1"/>
      <w:marLeft w:val="0"/>
      <w:marRight w:val="0"/>
      <w:marTop w:val="0"/>
      <w:marBottom w:val="0"/>
      <w:divBdr>
        <w:top w:val="none" w:sz="0" w:space="0" w:color="auto"/>
        <w:left w:val="none" w:sz="0" w:space="0" w:color="auto"/>
        <w:bottom w:val="none" w:sz="0" w:space="0" w:color="auto"/>
        <w:right w:val="none" w:sz="0" w:space="0" w:color="auto"/>
      </w:divBdr>
      <w:divsChild>
        <w:div w:id="671489696">
          <w:marLeft w:val="0"/>
          <w:marRight w:val="0"/>
          <w:marTop w:val="0"/>
          <w:marBottom w:val="0"/>
          <w:divBdr>
            <w:top w:val="none" w:sz="0" w:space="0" w:color="auto"/>
            <w:left w:val="none" w:sz="0" w:space="0" w:color="auto"/>
            <w:bottom w:val="none" w:sz="0" w:space="0" w:color="auto"/>
            <w:right w:val="none" w:sz="0" w:space="0" w:color="auto"/>
          </w:divBdr>
        </w:div>
      </w:divsChild>
    </w:div>
    <w:div w:id="1878471254">
      <w:bodyDiv w:val="1"/>
      <w:marLeft w:val="0"/>
      <w:marRight w:val="0"/>
      <w:marTop w:val="0"/>
      <w:marBottom w:val="0"/>
      <w:divBdr>
        <w:top w:val="none" w:sz="0" w:space="0" w:color="auto"/>
        <w:left w:val="none" w:sz="0" w:space="0" w:color="auto"/>
        <w:bottom w:val="none" w:sz="0" w:space="0" w:color="auto"/>
        <w:right w:val="none" w:sz="0" w:space="0" w:color="auto"/>
      </w:divBdr>
    </w:div>
    <w:div w:id="2005357053">
      <w:bodyDiv w:val="1"/>
      <w:marLeft w:val="0"/>
      <w:marRight w:val="0"/>
      <w:marTop w:val="0"/>
      <w:marBottom w:val="0"/>
      <w:divBdr>
        <w:top w:val="none" w:sz="0" w:space="0" w:color="auto"/>
        <w:left w:val="none" w:sz="0" w:space="0" w:color="auto"/>
        <w:bottom w:val="none" w:sz="0" w:space="0" w:color="auto"/>
        <w:right w:val="none" w:sz="0" w:space="0" w:color="auto"/>
      </w:divBdr>
    </w:div>
    <w:div w:id="2009484095">
      <w:bodyDiv w:val="1"/>
      <w:marLeft w:val="0"/>
      <w:marRight w:val="0"/>
      <w:marTop w:val="0"/>
      <w:marBottom w:val="0"/>
      <w:divBdr>
        <w:top w:val="none" w:sz="0" w:space="0" w:color="auto"/>
        <w:left w:val="none" w:sz="0" w:space="0" w:color="auto"/>
        <w:bottom w:val="none" w:sz="0" w:space="0" w:color="auto"/>
        <w:right w:val="none" w:sz="0" w:space="0" w:color="auto"/>
      </w:divBdr>
      <w:divsChild>
        <w:div w:id="1578007333">
          <w:marLeft w:val="0"/>
          <w:marRight w:val="0"/>
          <w:marTop w:val="0"/>
          <w:marBottom w:val="0"/>
          <w:divBdr>
            <w:top w:val="none" w:sz="0" w:space="0" w:color="auto"/>
            <w:left w:val="none" w:sz="0" w:space="0" w:color="auto"/>
            <w:bottom w:val="none" w:sz="0" w:space="0" w:color="auto"/>
            <w:right w:val="none" w:sz="0" w:space="0" w:color="auto"/>
          </w:divBdr>
        </w:div>
      </w:divsChild>
    </w:div>
    <w:div w:id="2020504747">
      <w:bodyDiv w:val="1"/>
      <w:marLeft w:val="0"/>
      <w:marRight w:val="0"/>
      <w:marTop w:val="0"/>
      <w:marBottom w:val="0"/>
      <w:divBdr>
        <w:top w:val="none" w:sz="0" w:space="0" w:color="auto"/>
        <w:left w:val="none" w:sz="0" w:space="0" w:color="auto"/>
        <w:bottom w:val="none" w:sz="0" w:space="0" w:color="auto"/>
        <w:right w:val="none" w:sz="0" w:space="0" w:color="auto"/>
      </w:divBdr>
      <w:divsChild>
        <w:div w:id="83965632">
          <w:marLeft w:val="0"/>
          <w:marRight w:val="0"/>
          <w:marTop w:val="0"/>
          <w:marBottom w:val="0"/>
          <w:divBdr>
            <w:top w:val="none" w:sz="0" w:space="0" w:color="auto"/>
            <w:left w:val="none" w:sz="0" w:space="0" w:color="auto"/>
            <w:bottom w:val="none" w:sz="0" w:space="0" w:color="auto"/>
            <w:right w:val="none" w:sz="0" w:space="0" w:color="auto"/>
          </w:divBdr>
        </w:div>
      </w:divsChild>
    </w:div>
    <w:div w:id="2028746662">
      <w:bodyDiv w:val="1"/>
      <w:marLeft w:val="0"/>
      <w:marRight w:val="0"/>
      <w:marTop w:val="0"/>
      <w:marBottom w:val="0"/>
      <w:divBdr>
        <w:top w:val="none" w:sz="0" w:space="0" w:color="auto"/>
        <w:left w:val="none" w:sz="0" w:space="0" w:color="auto"/>
        <w:bottom w:val="none" w:sz="0" w:space="0" w:color="auto"/>
        <w:right w:val="none" w:sz="0" w:space="0" w:color="auto"/>
      </w:divBdr>
    </w:div>
    <w:div w:id="2118787733">
      <w:bodyDiv w:val="1"/>
      <w:marLeft w:val="0"/>
      <w:marRight w:val="0"/>
      <w:marTop w:val="0"/>
      <w:marBottom w:val="0"/>
      <w:divBdr>
        <w:top w:val="none" w:sz="0" w:space="0" w:color="auto"/>
        <w:left w:val="none" w:sz="0" w:space="0" w:color="auto"/>
        <w:bottom w:val="none" w:sz="0" w:space="0" w:color="auto"/>
        <w:right w:val="none" w:sz="0" w:space="0" w:color="auto"/>
      </w:divBdr>
      <w:divsChild>
        <w:div w:id="11410012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F.net" TargetMode="External"/><Relationship Id="rId13" Type="http://schemas.openxmlformats.org/officeDocument/2006/relationships/hyperlink" Target="http://www.sdnessentials.com/" TargetMode="External"/><Relationship Id="rId18" Type="http://schemas.openxmlformats.org/officeDocument/2006/relationships/hyperlink" Target="http://www.mefprocert.com/exam-registration-system/register/exam?exam_id=5" TargetMode="External"/><Relationship Id="rId3" Type="http://schemas.openxmlformats.org/officeDocument/2006/relationships/styles" Target="styles.xml"/><Relationship Id="rId21" Type="http://schemas.openxmlformats.org/officeDocument/2006/relationships/hyperlink" Target="mailto:stan@MEF.net" TargetMode="External"/><Relationship Id="rId7" Type="http://schemas.openxmlformats.org/officeDocument/2006/relationships/endnotes" Target="endnotes.xml"/><Relationship Id="rId12" Type="http://schemas.openxmlformats.org/officeDocument/2006/relationships/hyperlink" Target="https://www.perpetual-solutions.com/mef-sdn-nfv" TargetMode="External"/><Relationship Id="rId17" Type="http://schemas.openxmlformats.org/officeDocument/2006/relationships/hyperlink" Target="http://www.mef.net/professional-certification/mef-professional-certification-framework" TargetMode="External"/><Relationship Id="rId2" Type="http://schemas.openxmlformats.org/officeDocument/2006/relationships/numbering" Target="numbering.xml"/><Relationship Id="rId16" Type="http://schemas.openxmlformats.org/officeDocument/2006/relationships/hyperlink" Target="https://www.brighttalk.com/webcast/12779/326879?utm_source=MEF&amp;utm_medium=brighttalk&amp;utm_campaign=326879" TargetMode="External"/><Relationship Id="rId20" Type="http://schemas.openxmlformats.org/officeDocument/2006/relationships/hyperlink" Target="https://www.mef.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iterionnetworks.com/workforce-skills-transform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ki.mef.net/pages/viewpage.action?pageId=75990347" TargetMode="External"/><Relationship Id="rId23" Type="http://schemas.openxmlformats.org/officeDocument/2006/relationships/fontTable" Target="fontTable.xml"/><Relationship Id="rId10" Type="http://schemas.openxmlformats.org/officeDocument/2006/relationships/hyperlink" Target="http://www.sdnnfvacademy.com/" TargetMode="External"/><Relationship Id="rId19" Type="http://schemas.openxmlformats.org/officeDocument/2006/relationships/hyperlink" Target="mailto:rick@MEF.net" TargetMode="External"/><Relationship Id="rId4" Type="http://schemas.openxmlformats.org/officeDocument/2006/relationships/settings" Target="settings.xml"/><Relationship Id="rId9" Type="http://schemas.openxmlformats.org/officeDocument/2006/relationships/hyperlink" Target="http://www.mefprocert.com/mef-sdn-nfv-overview" TargetMode="External"/><Relationship Id="rId14" Type="http://schemas.openxmlformats.org/officeDocument/2006/relationships/hyperlink" Target="https://t2000inc.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lobalknowledge.com/us-en/content/salary-report/it-skills-and-salary-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2EFD1-708D-484C-A726-CD204F62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DM Construction</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c:creator>
  <cp:lastModifiedBy>Kirby Russell</cp:lastModifiedBy>
  <cp:revision>2</cp:revision>
  <cp:lastPrinted>2018-06-19T00:29:00Z</cp:lastPrinted>
  <dcterms:created xsi:type="dcterms:W3CDTF">2018-06-21T18:27:00Z</dcterms:created>
  <dcterms:modified xsi:type="dcterms:W3CDTF">2018-06-21T18:27:00Z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